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097" w:rsidRPr="003B5A3A" w:rsidRDefault="00F36F56" w:rsidP="008A209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F36F56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inline distT="0" distB="0" distL="0" distR="0" wp14:anchorId="65617697" wp14:editId="7CEE5BBB">
            <wp:extent cx="5940425" cy="1281846"/>
            <wp:effectExtent l="0" t="0" r="3175" b="0"/>
            <wp:docPr id="3" name="Рисунок 3" descr="C:\Users\Quasar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uasar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81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03B" w:rsidRPr="008A2097" w:rsidRDefault="0066703B" w:rsidP="00FD2CA0">
      <w:pPr>
        <w:jc w:val="center"/>
        <w:rPr>
          <w:rFonts w:ascii="Times New Roman" w:hAnsi="Times New Roman" w:cs="Times New Roman"/>
          <w:sz w:val="26"/>
          <w:szCs w:val="26"/>
        </w:rPr>
      </w:pPr>
      <w:r w:rsidRPr="008A2097">
        <w:rPr>
          <w:rFonts w:ascii="Times New Roman" w:hAnsi="Times New Roman" w:cs="Times New Roman"/>
          <w:sz w:val="26"/>
          <w:szCs w:val="26"/>
        </w:rPr>
        <w:t>Список онлайн-курсов НИУ ВШЭ, предлагаемый в рамках сетевого взаимодействия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6E2FC1" w:rsidRPr="00F36F56" w:rsidTr="008A2097">
        <w:trPr>
          <w:trHeight w:val="524"/>
          <w:tblHeader/>
        </w:trPr>
        <w:tc>
          <w:tcPr>
            <w:tcW w:w="7054" w:type="dxa"/>
            <w:vAlign w:val="center"/>
          </w:tcPr>
          <w:p w:rsidR="006E2FC1" w:rsidRPr="00F36F56" w:rsidRDefault="006E2FC1" w:rsidP="006E2F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6F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Направление подготовки / </w:t>
            </w:r>
            <w:r w:rsidR="00AF7242" w:rsidRPr="00F36F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онлайн-курса</w:t>
            </w:r>
          </w:p>
        </w:tc>
        <w:tc>
          <w:tcPr>
            <w:tcW w:w="2517" w:type="dxa"/>
            <w:vAlign w:val="center"/>
          </w:tcPr>
          <w:p w:rsidR="00AF7242" w:rsidRPr="00F36F56" w:rsidRDefault="00AF7242" w:rsidP="006E2F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6F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Есть демо-версия</w:t>
            </w:r>
          </w:p>
        </w:tc>
      </w:tr>
      <w:tr w:rsidR="001F197B" w:rsidRPr="00F36F56" w:rsidTr="000113F4">
        <w:trPr>
          <w:trHeight w:val="163"/>
        </w:trPr>
        <w:tc>
          <w:tcPr>
            <w:tcW w:w="9571" w:type="dxa"/>
            <w:gridSpan w:val="2"/>
          </w:tcPr>
          <w:p w:rsidR="001F197B" w:rsidRPr="000113F4" w:rsidRDefault="000113F4" w:rsidP="006E2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Бизнес и маркетинг</w:t>
            </w:r>
          </w:p>
        </w:tc>
      </w:tr>
      <w:tr w:rsidR="006E2FC1" w:rsidRPr="00F36F56" w:rsidTr="008A2097">
        <w:tc>
          <w:tcPr>
            <w:tcW w:w="7054" w:type="dxa"/>
          </w:tcPr>
          <w:p w:rsidR="00AF7242" w:rsidRPr="00E92A5B" w:rsidRDefault="000113F4" w:rsidP="006E2FC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92A5B">
              <w:rPr>
                <w:rFonts w:ascii="Times New Roman" w:hAnsi="Times New Roman" w:cs="Times New Roman"/>
                <w:sz w:val="24"/>
                <w:szCs w:val="24"/>
              </w:rPr>
              <w:t>Корпоративное управление</w:t>
            </w:r>
          </w:p>
        </w:tc>
        <w:tc>
          <w:tcPr>
            <w:tcW w:w="2517" w:type="dxa"/>
          </w:tcPr>
          <w:p w:rsidR="00AF7242" w:rsidRPr="000336BB" w:rsidRDefault="00AF7242" w:rsidP="000336BB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6BB" w:rsidRPr="00F36F56" w:rsidTr="008A2097">
        <w:tc>
          <w:tcPr>
            <w:tcW w:w="7054" w:type="dxa"/>
          </w:tcPr>
          <w:p w:rsidR="000336BB" w:rsidRPr="00E92A5B" w:rsidRDefault="000336BB" w:rsidP="000336B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92A5B">
              <w:rPr>
                <w:rFonts w:ascii="Times New Roman" w:hAnsi="Times New Roman" w:cs="Times New Roman"/>
                <w:sz w:val="24"/>
                <w:szCs w:val="24"/>
              </w:rPr>
              <w:t>Маркетинг</w:t>
            </w:r>
          </w:p>
        </w:tc>
        <w:tc>
          <w:tcPr>
            <w:tcW w:w="2517" w:type="dxa"/>
          </w:tcPr>
          <w:p w:rsidR="000336BB" w:rsidRPr="000336BB" w:rsidRDefault="000336BB" w:rsidP="000336BB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6BB" w:rsidRPr="00F36F56" w:rsidTr="008A2097">
        <w:tc>
          <w:tcPr>
            <w:tcW w:w="7054" w:type="dxa"/>
          </w:tcPr>
          <w:p w:rsidR="000336BB" w:rsidRPr="00E92A5B" w:rsidRDefault="000336BB" w:rsidP="000336B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92A5B">
              <w:rPr>
                <w:rFonts w:ascii="Times New Roman" w:hAnsi="Times New Roman" w:cs="Times New Roman"/>
                <w:sz w:val="24"/>
                <w:szCs w:val="24"/>
              </w:rPr>
              <w:t>Маркетинг-менеджмент</w:t>
            </w:r>
          </w:p>
        </w:tc>
        <w:tc>
          <w:tcPr>
            <w:tcW w:w="2517" w:type="dxa"/>
          </w:tcPr>
          <w:p w:rsidR="000336BB" w:rsidRPr="000336BB" w:rsidRDefault="000336BB" w:rsidP="000336BB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6BB" w:rsidRPr="00F36F56" w:rsidTr="008A2097">
        <w:tc>
          <w:tcPr>
            <w:tcW w:w="7054" w:type="dxa"/>
          </w:tcPr>
          <w:p w:rsidR="000336BB" w:rsidRPr="00E92A5B" w:rsidRDefault="000336BB" w:rsidP="000336B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92A5B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предпринимательства для неменеджеров</w:t>
            </w:r>
          </w:p>
        </w:tc>
        <w:tc>
          <w:tcPr>
            <w:tcW w:w="2517" w:type="dxa"/>
          </w:tcPr>
          <w:p w:rsidR="000336BB" w:rsidRPr="00F36F56" w:rsidRDefault="000336BB" w:rsidP="000336BB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6BB" w:rsidRPr="00F36F56" w:rsidTr="008A2097">
        <w:tc>
          <w:tcPr>
            <w:tcW w:w="7054" w:type="dxa"/>
          </w:tcPr>
          <w:p w:rsidR="000336BB" w:rsidRPr="00E92A5B" w:rsidRDefault="000336BB" w:rsidP="000336B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92A5B">
              <w:rPr>
                <w:rFonts w:ascii="Times New Roman" w:hAnsi="Times New Roman" w:cs="Times New Roman"/>
                <w:sz w:val="24"/>
                <w:szCs w:val="24"/>
              </w:rPr>
              <w:t>Поведение потребителей в культурном туризме</w:t>
            </w:r>
          </w:p>
        </w:tc>
        <w:tc>
          <w:tcPr>
            <w:tcW w:w="2517" w:type="dxa"/>
          </w:tcPr>
          <w:p w:rsidR="000336BB" w:rsidRPr="000336BB" w:rsidRDefault="000336BB" w:rsidP="000336BB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6BB" w:rsidRPr="00F36F56" w:rsidTr="008A2097">
        <w:trPr>
          <w:trHeight w:val="181"/>
        </w:trPr>
        <w:tc>
          <w:tcPr>
            <w:tcW w:w="7054" w:type="dxa"/>
          </w:tcPr>
          <w:p w:rsidR="000336BB" w:rsidRPr="00E92A5B" w:rsidRDefault="000336BB" w:rsidP="000336B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92A5B">
              <w:rPr>
                <w:rFonts w:ascii="Times New Roman" w:hAnsi="Times New Roman" w:cs="Times New Roman"/>
                <w:sz w:val="24"/>
                <w:szCs w:val="24"/>
              </w:rPr>
              <w:t>Риск-менеджмент</w:t>
            </w:r>
          </w:p>
        </w:tc>
        <w:tc>
          <w:tcPr>
            <w:tcW w:w="2517" w:type="dxa"/>
          </w:tcPr>
          <w:p w:rsidR="000336BB" w:rsidRPr="000336BB" w:rsidRDefault="000336BB" w:rsidP="000336BB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6BB" w:rsidRPr="00F36F56" w:rsidTr="008A2097">
        <w:tc>
          <w:tcPr>
            <w:tcW w:w="7054" w:type="dxa"/>
          </w:tcPr>
          <w:p w:rsidR="000336BB" w:rsidRPr="00E92A5B" w:rsidRDefault="000336BB" w:rsidP="000336B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92A5B">
              <w:rPr>
                <w:rFonts w:ascii="Times New Roman" w:hAnsi="Times New Roman" w:cs="Times New Roman"/>
                <w:sz w:val="24"/>
                <w:szCs w:val="24"/>
              </w:rPr>
              <w:t>Теория организации</w:t>
            </w:r>
          </w:p>
        </w:tc>
        <w:tc>
          <w:tcPr>
            <w:tcW w:w="2517" w:type="dxa"/>
          </w:tcPr>
          <w:p w:rsidR="000336BB" w:rsidRPr="000336BB" w:rsidRDefault="000336BB" w:rsidP="000336BB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6BB" w:rsidRPr="00F36F56" w:rsidTr="008A2097">
        <w:tc>
          <w:tcPr>
            <w:tcW w:w="7054" w:type="dxa"/>
          </w:tcPr>
          <w:p w:rsidR="000336BB" w:rsidRPr="00E92A5B" w:rsidRDefault="000336BB" w:rsidP="000336B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92A5B">
              <w:rPr>
                <w:rFonts w:ascii="Times New Roman" w:hAnsi="Times New Roman" w:cs="Times New Roman"/>
                <w:sz w:val="24"/>
                <w:szCs w:val="24"/>
              </w:rPr>
              <w:t>Управление проектами</w:t>
            </w:r>
          </w:p>
        </w:tc>
        <w:tc>
          <w:tcPr>
            <w:tcW w:w="2517" w:type="dxa"/>
          </w:tcPr>
          <w:p w:rsidR="000336BB" w:rsidRPr="000336BB" w:rsidRDefault="000336BB" w:rsidP="000336BB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6BB" w:rsidRPr="00B5684B" w:rsidTr="008A2097">
        <w:tc>
          <w:tcPr>
            <w:tcW w:w="7054" w:type="dxa"/>
          </w:tcPr>
          <w:p w:rsidR="000336BB" w:rsidRPr="00E92A5B" w:rsidRDefault="000336BB" w:rsidP="000336B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A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Business Strategies for Emerging Markets</w:t>
            </w:r>
          </w:p>
        </w:tc>
        <w:tc>
          <w:tcPr>
            <w:tcW w:w="2517" w:type="dxa"/>
          </w:tcPr>
          <w:p w:rsidR="000336BB" w:rsidRPr="000113F4" w:rsidRDefault="000336BB" w:rsidP="000336B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36BB" w:rsidRPr="00B5684B" w:rsidTr="008A2097">
        <w:tc>
          <w:tcPr>
            <w:tcW w:w="7054" w:type="dxa"/>
          </w:tcPr>
          <w:p w:rsidR="000336BB" w:rsidRPr="00E92A5B" w:rsidRDefault="000336BB" w:rsidP="000336B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A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Industrial Organization: Strategy and Competition in Business</w:t>
            </w:r>
          </w:p>
        </w:tc>
        <w:tc>
          <w:tcPr>
            <w:tcW w:w="2517" w:type="dxa"/>
          </w:tcPr>
          <w:p w:rsidR="000336BB" w:rsidRPr="000113F4" w:rsidRDefault="000336BB" w:rsidP="000336BB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36BB" w:rsidRPr="00F36F56" w:rsidTr="006E2FC1">
        <w:tc>
          <w:tcPr>
            <w:tcW w:w="9571" w:type="dxa"/>
            <w:gridSpan w:val="2"/>
          </w:tcPr>
          <w:p w:rsidR="000336BB" w:rsidRPr="00E92A5B" w:rsidRDefault="000336BB" w:rsidP="00033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A5B">
              <w:rPr>
                <w:rFonts w:ascii="Times New Roman" w:hAnsi="Times New Roman" w:cs="Times New Roman"/>
                <w:b/>
                <w:sz w:val="24"/>
                <w:szCs w:val="24"/>
              </w:rPr>
              <w:t>Гуманитарные науки и искусство</w:t>
            </w:r>
          </w:p>
        </w:tc>
      </w:tr>
      <w:tr w:rsidR="000336BB" w:rsidRPr="00F36F56" w:rsidTr="008A2097">
        <w:tc>
          <w:tcPr>
            <w:tcW w:w="7054" w:type="dxa"/>
          </w:tcPr>
          <w:p w:rsidR="000336BB" w:rsidRPr="00E92A5B" w:rsidRDefault="000336BB" w:rsidP="000336B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92A5B">
              <w:rPr>
                <w:rFonts w:ascii="Times New Roman" w:hAnsi="Times New Roman" w:cs="Times New Roman"/>
                <w:sz w:val="24"/>
                <w:szCs w:val="24"/>
              </w:rPr>
              <w:t>Базовый курс методики обучения иностранным языкам</w:t>
            </w:r>
          </w:p>
        </w:tc>
        <w:tc>
          <w:tcPr>
            <w:tcW w:w="2517" w:type="dxa"/>
          </w:tcPr>
          <w:p w:rsidR="000336BB" w:rsidRPr="000336BB" w:rsidRDefault="000336BB" w:rsidP="000336BB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6BB" w:rsidRPr="00F36F56" w:rsidTr="008A2097">
        <w:tc>
          <w:tcPr>
            <w:tcW w:w="7054" w:type="dxa"/>
          </w:tcPr>
          <w:p w:rsidR="000336BB" w:rsidRPr="00E92A5B" w:rsidRDefault="000336BB" w:rsidP="000336B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92A5B">
              <w:rPr>
                <w:rFonts w:ascii="Times New Roman" w:hAnsi="Times New Roman" w:cs="Times New Roman"/>
                <w:sz w:val="24"/>
                <w:szCs w:val="24"/>
              </w:rPr>
              <w:t>Введение в историю искусства</w:t>
            </w:r>
          </w:p>
        </w:tc>
        <w:tc>
          <w:tcPr>
            <w:tcW w:w="2517" w:type="dxa"/>
          </w:tcPr>
          <w:p w:rsidR="000336BB" w:rsidRPr="000336BB" w:rsidRDefault="000336BB" w:rsidP="000336BB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6BB" w:rsidRPr="00F36F56" w:rsidTr="008A2097">
        <w:tc>
          <w:tcPr>
            <w:tcW w:w="7054" w:type="dxa"/>
          </w:tcPr>
          <w:p w:rsidR="000336BB" w:rsidRPr="00E92A5B" w:rsidRDefault="000336BB" w:rsidP="000336B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92A5B">
              <w:rPr>
                <w:rFonts w:ascii="Times New Roman" w:hAnsi="Times New Roman" w:cs="Times New Roman"/>
                <w:sz w:val="24"/>
                <w:szCs w:val="24"/>
              </w:rPr>
              <w:t>Введение в корпусную лингвистику</w:t>
            </w:r>
          </w:p>
        </w:tc>
        <w:tc>
          <w:tcPr>
            <w:tcW w:w="2517" w:type="dxa"/>
          </w:tcPr>
          <w:p w:rsidR="000336BB" w:rsidRPr="000336BB" w:rsidRDefault="000336BB" w:rsidP="000336BB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6BB" w:rsidRPr="00F36F56" w:rsidTr="008A2097">
        <w:tc>
          <w:tcPr>
            <w:tcW w:w="7054" w:type="dxa"/>
          </w:tcPr>
          <w:p w:rsidR="000336BB" w:rsidRPr="00E92A5B" w:rsidRDefault="000336BB" w:rsidP="000336B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92A5B">
              <w:rPr>
                <w:rFonts w:ascii="Times New Roman" w:hAnsi="Times New Roman" w:cs="Times New Roman"/>
                <w:sz w:val="24"/>
                <w:szCs w:val="24"/>
              </w:rPr>
              <w:t>Гомер глазами филолога</w:t>
            </w:r>
          </w:p>
        </w:tc>
        <w:tc>
          <w:tcPr>
            <w:tcW w:w="2517" w:type="dxa"/>
          </w:tcPr>
          <w:p w:rsidR="000336BB" w:rsidRPr="000336BB" w:rsidRDefault="000336BB" w:rsidP="000336BB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6BB" w:rsidRPr="00F36F56" w:rsidTr="008A2097">
        <w:tc>
          <w:tcPr>
            <w:tcW w:w="7054" w:type="dxa"/>
          </w:tcPr>
          <w:p w:rsidR="000336BB" w:rsidRPr="00E92A5B" w:rsidRDefault="000336BB" w:rsidP="000336B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92A5B">
              <w:rPr>
                <w:rFonts w:ascii="Times New Roman" w:hAnsi="Times New Roman" w:cs="Times New Roman"/>
                <w:sz w:val="24"/>
                <w:szCs w:val="24"/>
              </w:rPr>
              <w:t>История и культура Урала</w:t>
            </w:r>
          </w:p>
        </w:tc>
        <w:tc>
          <w:tcPr>
            <w:tcW w:w="2517" w:type="dxa"/>
          </w:tcPr>
          <w:p w:rsidR="000336BB" w:rsidRPr="000336BB" w:rsidRDefault="000336BB" w:rsidP="000336BB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6BB" w:rsidRPr="00F36F56" w:rsidTr="008A2097">
        <w:tc>
          <w:tcPr>
            <w:tcW w:w="7054" w:type="dxa"/>
          </w:tcPr>
          <w:p w:rsidR="000336BB" w:rsidRPr="00E92A5B" w:rsidRDefault="000336BB" w:rsidP="000336B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92A5B"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</w:p>
        </w:tc>
        <w:tc>
          <w:tcPr>
            <w:tcW w:w="2517" w:type="dxa"/>
          </w:tcPr>
          <w:p w:rsidR="000336BB" w:rsidRPr="000336BB" w:rsidRDefault="000336BB" w:rsidP="000336BB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6BB" w:rsidRPr="00F36F56" w:rsidTr="008A2097">
        <w:tc>
          <w:tcPr>
            <w:tcW w:w="7054" w:type="dxa"/>
          </w:tcPr>
          <w:p w:rsidR="000336BB" w:rsidRPr="00E92A5B" w:rsidRDefault="000336BB" w:rsidP="000336B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92A5B">
              <w:rPr>
                <w:rFonts w:ascii="Times New Roman" w:hAnsi="Times New Roman" w:cs="Times New Roman"/>
                <w:sz w:val="24"/>
                <w:szCs w:val="24"/>
              </w:rPr>
              <w:t xml:space="preserve">Основы философии: о чем спорят современные </w:t>
            </w:r>
            <w:r w:rsidRPr="00E9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философы</w:t>
            </w:r>
          </w:p>
        </w:tc>
        <w:tc>
          <w:tcPr>
            <w:tcW w:w="2517" w:type="dxa"/>
          </w:tcPr>
          <w:p w:rsidR="000336BB" w:rsidRPr="00F36F56" w:rsidRDefault="000336BB" w:rsidP="000336BB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6BB" w:rsidRPr="00F36F56" w:rsidTr="008A2097">
        <w:tc>
          <w:tcPr>
            <w:tcW w:w="7054" w:type="dxa"/>
          </w:tcPr>
          <w:p w:rsidR="000336BB" w:rsidRPr="00E92A5B" w:rsidRDefault="000336BB" w:rsidP="000336B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92A5B">
              <w:rPr>
                <w:rFonts w:ascii="Times New Roman" w:hAnsi="Times New Roman" w:cs="Times New Roman"/>
                <w:sz w:val="24"/>
                <w:szCs w:val="24"/>
              </w:rPr>
              <w:t>Отечественная история</w:t>
            </w:r>
          </w:p>
        </w:tc>
        <w:tc>
          <w:tcPr>
            <w:tcW w:w="2517" w:type="dxa"/>
          </w:tcPr>
          <w:p w:rsidR="000336BB" w:rsidRPr="000336BB" w:rsidRDefault="000336BB" w:rsidP="000336BB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6BB" w:rsidRPr="00F36F56" w:rsidTr="008A2097">
        <w:tc>
          <w:tcPr>
            <w:tcW w:w="7054" w:type="dxa"/>
          </w:tcPr>
          <w:p w:rsidR="000336BB" w:rsidRPr="00E92A5B" w:rsidRDefault="000336BB" w:rsidP="000336B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92A5B">
              <w:rPr>
                <w:rFonts w:ascii="Times New Roman" w:hAnsi="Times New Roman" w:cs="Times New Roman"/>
                <w:sz w:val="24"/>
                <w:szCs w:val="24"/>
              </w:rPr>
              <w:t>Речевой этикет: вежливость и коммуникативные стратегии</w:t>
            </w:r>
          </w:p>
        </w:tc>
        <w:tc>
          <w:tcPr>
            <w:tcW w:w="2517" w:type="dxa"/>
          </w:tcPr>
          <w:p w:rsidR="000336BB" w:rsidRPr="00F36F56" w:rsidRDefault="000336BB" w:rsidP="000336B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6BB" w:rsidRPr="00F36F56" w:rsidTr="008A2097">
        <w:tc>
          <w:tcPr>
            <w:tcW w:w="7054" w:type="dxa"/>
          </w:tcPr>
          <w:p w:rsidR="000336BB" w:rsidRPr="00E92A5B" w:rsidRDefault="000336BB" w:rsidP="000336B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92A5B">
              <w:rPr>
                <w:rFonts w:ascii="Times New Roman" w:hAnsi="Times New Roman" w:cs="Times New Roman"/>
                <w:sz w:val="24"/>
                <w:szCs w:val="24"/>
              </w:rPr>
              <w:t>Риторика: ключевые стратегии устной и письменной коммуникации</w:t>
            </w:r>
          </w:p>
        </w:tc>
        <w:tc>
          <w:tcPr>
            <w:tcW w:w="2517" w:type="dxa"/>
          </w:tcPr>
          <w:p w:rsidR="000336BB" w:rsidRPr="007F382B" w:rsidRDefault="000336BB" w:rsidP="00033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6BB" w:rsidRPr="00F36F56" w:rsidTr="009C7E8A">
        <w:tc>
          <w:tcPr>
            <w:tcW w:w="7054" w:type="dxa"/>
          </w:tcPr>
          <w:p w:rsidR="000336BB" w:rsidRPr="00E92A5B" w:rsidRDefault="000336BB" w:rsidP="000336B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92A5B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Санкт-Петербург-столица империи Петра </w:t>
            </w:r>
            <w:r w:rsidRPr="00E92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517" w:type="dxa"/>
          </w:tcPr>
          <w:p w:rsidR="000336BB" w:rsidRPr="00E92A5B" w:rsidRDefault="000336BB" w:rsidP="00033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6BB" w:rsidRPr="00F36F56" w:rsidTr="009C7E8A">
        <w:tc>
          <w:tcPr>
            <w:tcW w:w="7054" w:type="dxa"/>
          </w:tcPr>
          <w:p w:rsidR="000336BB" w:rsidRPr="00E92A5B" w:rsidRDefault="000336BB" w:rsidP="000336B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92A5B">
              <w:rPr>
                <w:rFonts w:ascii="Times New Roman" w:hAnsi="Times New Roman" w:cs="Times New Roman"/>
                <w:sz w:val="24"/>
                <w:szCs w:val="24"/>
              </w:rPr>
              <w:t>Семантика (Московская семантическая школа и близкие теории)</w:t>
            </w:r>
          </w:p>
        </w:tc>
        <w:tc>
          <w:tcPr>
            <w:tcW w:w="2517" w:type="dxa"/>
          </w:tcPr>
          <w:p w:rsidR="000336BB" w:rsidRPr="00F36F56" w:rsidRDefault="000336BB" w:rsidP="000336BB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6BB" w:rsidRPr="00F36F56" w:rsidTr="008A2097">
        <w:tc>
          <w:tcPr>
            <w:tcW w:w="7054" w:type="dxa"/>
          </w:tcPr>
          <w:p w:rsidR="000336BB" w:rsidRPr="00E92A5B" w:rsidRDefault="000336BB" w:rsidP="000336B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92A5B">
              <w:rPr>
                <w:rFonts w:ascii="Times New Roman" w:hAnsi="Times New Roman" w:cs="Times New Roman"/>
                <w:sz w:val="24"/>
                <w:szCs w:val="24"/>
              </w:rPr>
              <w:t>Современное искусство</w:t>
            </w:r>
          </w:p>
        </w:tc>
        <w:tc>
          <w:tcPr>
            <w:tcW w:w="2517" w:type="dxa"/>
          </w:tcPr>
          <w:p w:rsidR="000336BB" w:rsidRPr="000336BB" w:rsidRDefault="000336BB" w:rsidP="000336BB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6BB" w:rsidRPr="00F36F56" w:rsidTr="009C7E8A">
        <w:tc>
          <w:tcPr>
            <w:tcW w:w="7054" w:type="dxa"/>
          </w:tcPr>
          <w:p w:rsidR="000336BB" w:rsidRPr="00E92A5B" w:rsidRDefault="000336BB" w:rsidP="000336B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92A5B">
              <w:rPr>
                <w:rFonts w:ascii="Times New Roman" w:hAnsi="Times New Roman" w:cs="Times New Roman"/>
                <w:sz w:val="24"/>
                <w:szCs w:val="24"/>
              </w:rPr>
              <w:t>Современный культурный процесс</w:t>
            </w:r>
          </w:p>
        </w:tc>
        <w:tc>
          <w:tcPr>
            <w:tcW w:w="2517" w:type="dxa"/>
          </w:tcPr>
          <w:p w:rsidR="000336BB" w:rsidRPr="000336BB" w:rsidRDefault="000336BB" w:rsidP="000336BB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6BB" w:rsidRPr="00F36F56" w:rsidTr="009C7E8A">
        <w:tc>
          <w:tcPr>
            <w:tcW w:w="7054" w:type="dxa"/>
          </w:tcPr>
          <w:p w:rsidR="000336BB" w:rsidRPr="00E92A5B" w:rsidRDefault="000336BB" w:rsidP="000336B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92A5B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2517" w:type="dxa"/>
          </w:tcPr>
          <w:p w:rsidR="000336BB" w:rsidRPr="000336BB" w:rsidRDefault="000336BB" w:rsidP="000336BB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6BB" w:rsidRPr="00F36F56" w:rsidTr="009C7E8A">
        <w:tc>
          <w:tcPr>
            <w:tcW w:w="7054" w:type="dxa"/>
          </w:tcPr>
          <w:p w:rsidR="000336BB" w:rsidRPr="00E92A5B" w:rsidRDefault="000336BB" w:rsidP="000336B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92A5B">
              <w:rPr>
                <w:rFonts w:ascii="Times New Roman" w:hAnsi="Times New Roman" w:cs="Times New Roman"/>
                <w:sz w:val="24"/>
                <w:szCs w:val="24"/>
              </w:rPr>
              <w:t>Философия культуры</w:t>
            </w:r>
          </w:p>
        </w:tc>
        <w:tc>
          <w:tcPr>
            <w:tcW w:w="2517" w:type="dxa"/>
          </w:tcPr>
          <w:p w:rsidR="000336BB" w:rsidRPr="00F36F56" w:rsidRDefault="000336BB" w:rsidP="000336BB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6BB" w:rsidRPr="00F36F56" w:rsidTr="009C7E8A">
        <w:tc>
          <w:tcPr>
            <w:tcW w:w="7054" w:type="dxa"/>
          </w:tcPr>
          <w:p w:rsidR="000336BB" w:rsidRPr="00E92A5B" w:rsidRDefault="000336BB" w:rsidP="000336B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92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E92A5B">
              <w:rPr>
                <w:rFonts w:ascii="Times New Roman" w:hAnsi="Times New Roman" w:cs="Times New Roman"/>
                <w:sz w:val="24"/>
                <w:szCs w:val="24"/>
              </w:rPr>
              <w:t xml:space="preserve"> для лингвистов: программирование и анализ данных </w:t>
            </w:r>
          </w:p>
        </w:tc>
        <w:tc>
          <w:tcPr>
            <w:tcW w:w="2517" w:type="dxa"/>
          </w:tcPr>
          <w:p w:rsidR="000336BB" w:rsidRPr="000336BB" w:rsidRDefault="000336BB" w:rsidP="000336BB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6BB" w:rsidRPr="00F36F56" w:rsidTr="009C7E8A">
        <w:tc>
          <w:tcPr>
            <w:tcW w:w="7054" w:type="dxa"/>
          </w:tcPr>
          <w:p w:rsidR="000336BB" w:rsidRPr="00E92A5B" w:rsidRDefault="000336BB" w:rsidP="000336B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9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Cultural and Creative Industries</w:t>
            </w:r>
          </w:p>
        </w:tc>
        <w:tc>
          <w:tcPr>
            <w:tcW w:w="2517" w:type="dxa"/>
          </w:tcPr>
          <w:p w:rsidR="000336BB" w:rsidRPr="00F36F56" w:rsidRDefault="000336BB" w:rsidP="000336BB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6BB" w:rsidRPr="00B5684B" w:rsidTr="009C7E8A">
        <w:tc>
          <w:tcPr>
            <w:tcW w:w="7054" w:type="dxa"/>
          </w:tcPr>
          <w:p w:rsidR="000336BB" w:rsidRPr="00E92A5B" w:rsidRDefault="000336BB" w:rsidP="000336B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A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Introduction to Multilingual and Multicultural Education</w:t>
            </w:r>
          </w:p>
        </w:tc>
        <w:tc>
          <w:tcPr>
            <w:tcW w:w="2517" w:type="dxa"/>
          </w:tcPr>
          <w:p w:rsidR="000336BB" w:rsidRPr="007F382B" w:rsidRDefault="000336BB" w:rsidP="000336BB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36BB" w:rsidRPr="00B5684B" w:rsidTr="009C7E8A">
        <w:tc>
          <w:tcPr>
            <w:tcW w:w="7054" w:type="dxa"/>
          </w:tcPr>
          <w:p w:rsidR="000336BB" w:rsidRPr="00E92A5B" w:rsidRDefault="000336BB" w:rsidP="000336B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A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Religions and Society in China</w:t>
            </w:r>
          </w:p>
        </w:tc>
        <w:tc>
          <w:tcPr>
            <w:tcW w:w="2517" w:type="dxa"/>
          </w:tcPr>
          <w:p w:rsidR="000336BB" w:rsidRPr="007F382B" w:rsidRDefault="000336BB" w:rsidP="000336BB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36BB" w:rsidRPr="00B5684B" w:rsidTr="009C7E8A">
        <w:tc>
          <w:tcPr>
            <w:tcW w:w="7054" w:type="dxa"/>
          </w:tcPr>
          <w:p w:rsidR="000336BB" w:rsidRPr="00E92A5B" w:rsidRDefault="000336BB" w:rsidP="000336B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A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Stalin and Stalinism in Russian History</w:t>
            </w:r>
          </w:p>
        </w:tc>
        <w:tc>
          <w:tcPr>
            <w:tcW w:w="2517" w:type="dxa"/>
          </w:tcPr>
          <w:p w:rsidR="000336BB" w:rsidRPr="007F382B" w:rsidRDefault="000336BB" w:rsidP="000336BB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36BB" w:rsidRPr="00B5684B" w:rsidTr="008A2097">
        <w:tc>
          <w:tcPr>
            <w:tcW w:w="7054" w:type="dxa"/>
          </w:tcPr>
          <w:p w:rsidR="000336BB" w:rsidRPr="00E92A5B" w:rsidRDefault="000336BB" w:rsidP="000336B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A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Towards Language Universals Through Lexical Semantics: Introduction to Lexical and Semantic Typology</w:t>
            </w:r>
          </w:p>
        </w:tc>
        <w:tc>
          <w:tcPr>
            <w:tcW w:w="2517" w:type="dxa"/>
          </w:tcPr>
          <w:p w:rsidR="000336BB" w:rsidRPr="007F382B" w:rsidRDefault="000336BB" w:rsidP="000336BB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36BB" w:rsidRPr="00F36F56" w:rsidTr="006E2FC1">
        <w:tc>
          <w:tcPr>
            <w:tcW w:w="9571" w:type="dxa"/>
            <w:gridSpan w:val="2"/>
          </w:tcPr>
          <w:p w:rsidR="000336BB" w:rsidRPr="00E92A5B" w:rsidRDefault="000336BB" w:rsidP="00033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Естественные и технические науки</w:t>
            </w:r>
          </w:p>
        </w:tc>
      </w:tr>
      <w:tr w:rsidR="000336BB" w:rsidRPr="00B5684B" w:rsidTr="008A2097">
        <w:tc>
          <w:tcPr>
            <w:tcW w:w="7054" w:type="dxa"/>
          </w:tcPr>
          <w:p w:rsidR="000336BB" w:rsidRPr="00E92A5B" w:rsidRDefault="000336BB" w:rsidP="000336B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A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Introduction into General Theory of Relativity</w:t>
            </w:r>
          </w:p>
        </w:tc>
        <w:tc>
          <w:tcPr>
            <w:tcW w:w="2517" w:type="dxa"/>
          </w:tcPr>
          <w:p w:rsidR="000336BB" w:rsidRPr="007F382B" w:rsidRDefault="000336BB" w:rsidP="000336BB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36BB" w:rsidRPr="00F36F56" w:rsidTr="00BD291E">
        <w:tc>
          <w:tcPr>
            <w:tcW w:w="9571" w:type="dxa"/>
            <w:gridSpan w:val="2"/>
          </w:tcPr>
          <w:p w:rsidR="000336BB" w:rsidRPr="00E92A5B" w:rsidRDefault="000336BB" w:rsidP="00033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A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Коммуникация, медиа и дизайн</w:t>
            </w:r>
          </w:p>
        </w:tc>
      </w:tr>
      <w:tr w:rsidR="000336BB" w:rsidRPr="00F36F56" w:rsidTr="008A2097">
        <w:tc>
          <w:tcPr>
            <w:tcW w:w="7054" w:type="dxa"/>
          </w:tcPr>
          <w:p w:rsidR="000336BB" w:rsidRPr="00E92A5B" w:rsidRDefault="000336BB" w:rsidP="000336B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92A5B">
              <w:rPr>
                <w:rFonts w:ascii="Times New Roman" w:hAnsi="Times New Roman" w:cs="Times New Roman"/>
                <w:sz w:val="24"/>
                <w:szCs w:val="24"/>
              </w:rPr>
              <w:t>История дизайна</w:t>
            </w:r>
          </w:p>
        </w:tc>
        <w:tc>
          <w:tcPr>
            <w:tcW w:w="2517" w:type="dxa"/>
          </w:tcPr>
          <w:p w:rsidR="000336BB" w:rsidRPr="000336BB" w:rsidRDefault="000336BB" w:rsidP="000336BB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6BB" w:rsidRPr="00F36F56" w:rsidTr="008A2097">
        <w:tc>
          <w:tcPr>
            <w:tcW w:w="7054" w:type="dxa"/>
          </w:tcPr>
          <w:p w:rsidR="000336BB" w:rsidRPr="00E92A5B" w:rsidRDefault="000336BB" w:rsidP="000336B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92A5B">
              <w:rPr>
                <w:rFonts w:ascii="Times New Roman" w:hAnsi="Times New Roman" w:cs="Times New Roman"/>
                <w:sz w:val="24"/>
                <w:szCs w:val="24"/>
              </w:rPr>
              <w:t>История и теория медиа</w:t>
            </w:r>
          </w:p>
        </w:tc>
        <w:tc>
          <w:tcPr>
            <w:tcW w:w="2517" w:type="dxa"/>
          </w:tcPr>
          <w:p w:rsidR="000336BB" w:rsidRPr="000336BB" w:rsidRDefault="000336BB" w:rsidP="000336BB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6BB" w:rsidRPr="00F36F56" w:rsidTr="008A2097">
        <w:tc>
          <w:tcPr>
            <w:tcW w:w="7054" w:type="dxa"/>
          </w:tcPr>
          <w:p w:rsidR="000336BB" w:rsidRPr="00E92A5B" w:rsidRDefault="000336BB" w:rsidP="000336B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92A5B">
              <w:rPr>
                <w:rFonts w:ascii="Times New Roman" w:hAnsi="Times New Roman" w:cs="Times New Roman"/>
                <w:sz w:val="24"/>
                <w:szCs w:val="24"/>
              </w:rPr>
              <w:t>История рекламных инструментов</w:t>
            </w:r>
          </w:p>
        </w:tc>
        <w:tc>
          <w:tcPr>
            <w:tcW w:w="2517" w:type="dxa"/>
          </w:tcPr>
          <w:p w:rsidR="000336BB" w:rsidRPr="000336BB" w:rsidRDefault="000336BB" w:rsidP="000336BB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6BB" w:rsidRPr="00F36F56" w:rsidTr="008A2097">
        <w:tc>
          <w:tcPr>
            <w:tcW w:w="7054" w:type="dxa"/>
          </w:tcPr>
          <w:p w:rsidR="000336BB" w:rsidRPr="00E92A5B" w:rsidRDefault="000336BB" w:rsidP="000336B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92A5B">
              <w:rPr>
                <w:rFonts w:ascii="Times New Roman" w:hAnsi="Times New Roman" w:cs="Times New Roman"/>
                <w:sz w:val="24"/>
                <w:szCs w:val="24"/>
              </w:rPr>
              <w:t>Социология медиа</w:t>
            </w:r>
          </w:p>
        </w:tc>
        <w:tc>
          <w:tcPr>
            <w:tcW w:w="2517" w:type="dxa"/>
          </w:tcPr>
          <w:p w:rsidR="000336BB" w:rsidRPr="00F36F56" w:rsidRDefault="000336BB" w:rsidP="000336BB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6BB" w:rsidRPr="00B5684B" w:rsidTr="008A2097">
        <w:tc>
          <w:tcPr>
            <w:tcW w:w="7054" w:type="dxa"/>
          </w:tcPr>
          <w:p w:rsidR="000336BB" w:rsidRPr="00E92A5B" w:rsidRDefault="000336BB" w:rsidP="000336B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A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Communication Theory: Bridging Academia and Practice</w:t>
            </w:r>
          </w:p>
        </w:tc>
        <w:tc>
          <w:tcPr>
            <w:tcW w:w="2517" w:type="dxa"/>
          </w:tcPr>
          <w:p w:rsidR="000336BB" w:rsidRPr="00290F4B" w:rsidRDefault="000336BB" w:rsidP="000336BB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36BB" w:rsidRPr="00290F4B" w:rsidTr="00F97B8A">
        <w:tc>
          <w:tcPr>
            <w:tcW w:w="9571" w:type="dxa"/>
            <w:gridSpan w:val="2"/>
          </w:tcPr>
          <w:p w:rsidR="000336BB" w:rsidRPr="00E92A5B" w:rsidRDefault="000336BB" w:rsidP="00033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A5B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Компьютерные науки и науки о данных</w:t>
            </w:r>
          </w:p>
        </w:tc>
      </w:tr>
      <w:tr w:rsidR="000336BB" w:rsidRPr="00290F4B" w:rsidTr="008A2097">
        <w:tc>
          <w:tcPr>
            <w:tcW w:w="7054" w:type="dxa"/>
          </w:tcPr>
          <w:p w:rsidR="000336BB" w:rsidRPr="00E92A5B" w:rsidRDefault="000336BB" w:rsidP="000336B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92A5B">
              <w:rPr>
                <w:rFonts w:ascii="Times New Roman" w:hAnsi="Times New Roman" w:cs="Times New Roman"/>
                <w:sz w:val="24"/>
                <w:szCs w:val="24"/>
              </w:rPr>
              <w:t>Введение в искусственный интеллект</w:t>
            </w:r>
          </w:p>
        </w:tc>
        <w:tc>
          <w:tcPr>
            <w:tcW w:w="2517" w:type="dxa"/>
          </w:tcPr>
          <w:p w:rsidR="000336BB" w:rsidRPr="00290F4B" w:rsidRDefault="000336BB" w:rsidP="000336BB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6BB" w:rsidRPr="00290F4B" w:rsidTr="008A2097">
        <w:tc>
          <w:tcPr>
            <w:tcW w:w="7054" w:type="dxa"/>
          </w:tcPr>
          <w:p w:rsidR="000336BB" w:rsidRPr="00E92A5B" w:rsidRDefault="000336BB" w:rsidP="000336B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92A5B">
              <w:rPr>
                <w:rFonts w:ascii="Times New Roman" w:hAnsi="Times New Roman" w:cs="Times New Roman"/>
                <w:sz w:val="24"/>
                <w:szCs w:val="24"/>
              </w:rPr>
              <w:t>Защита информации</w:t>
            </w:r>
          </w:p>
        </w:tc>
        <w:tc>
          <w:tcPr>
            <w:tcW w:w="2517" w:type="dxa"/>
          </w:tcPr>
          <w:p w:rsidR="000336BB" w:rsidRPr="000336BB" w:rsidRDefault="000336BB" w:rsidP="000336BB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6BB" w:rsidRPr="00290F4B" w:rsidTr="008A2097">
        <w:tc>
          <w:tcPr>
            <w:tcW w:w="7054" w:type="dxa"/>
          </w:tcPr>
          <w:p w:rsidR="000336BB" w:rsidRPr="00E92A5B" w:rsidRDefault="000336BB" w:rsidP="000336B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92A5B">
              <w:rPr>
                <w:rFonts w:ascii="Times New Roman" w:hAnsi="Times New Roman" w:cs="Times New Roman"/>
                <w:sz w:val="24"/>
                <w:szCs w:val="24"/>
              </w:rPr>
              <w:t>Алгоритмизация вычислений</w:t>
            </w:r>
          </w:p>
        </w:tc>
        <w:tc>
          <w:tcPr>
            <w:tcW w:w="2517" w:type="dxa"/>
          </w:tcPr>
          <w:p w:rsidR="000336BB" w:rsidRPr="00290F4B" w:rsidRDefault="000336BB" w:rsidP="000336BB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6BB" w:rsidRPr="00F36F56" w:rsidTr="008A2097">
        <w:tc>
          <w:tcPr>
            <w:tcW w:w="7054" w:type="dxa"/>
          </w:tcPr>
          <w:p w:rsidR="000336BB" w:rsidRPr="00E92A5B" w:rsidRDefault="000336BB" w:rsidP="000336B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92A5B">
              <w:rPr>
                <w:rFonts w:ascii="Times New Roman" w:hAnsi="Times New Roman" w:cs="Times New Roman"/>
                <w:sz w:val="24"/>
                <w:szCs w:val="24"/>
              </w:rPr>
              <w:t>Документы и презентации в</w:t>
            </w:r>
            <w:r w:rsidRPr="00E9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2A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LaTeX</w:t>
            </w:r>
          </w:p>
        </w:tc>
        <w:tc>
          <w:tcPr>
            <w:tcW w:w="2517" w:type="dxa"/>
          </w:tcPr>
          <w:p w:rsidR="000336BB" w:rsidRPr="00F36F56" w:rsidRDefault="000336BB" w:rsidP="000336B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6BB" w:rsidRPr="00F36F56" w:rsidTr="008A2097">
        <w:tc>
          <w:tcPr>
            <w:tcW w:w="7054" w:type="dxa"/>
          </w:tcPr>
          <w:p w:rsidR="000336BB" w:rsidRPr="00E92A5B" w:rsidRDefault="000336BB" w:rsidP="000336B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92A5B">
              <w:rPr>
                <w:rFonts w:ascii="Times New Roman" w:hAnsi="Times New Roman" w:cs="Times New Roman"/>
                <w:sz w:val="24"/>
                <w:szCs w:val="24"/>
              </w:rPr>
              <w:t>Менеджмент информационной безопасности</w:t>
            </w:r>
          </w:p>
        </w:tc>
        <w:tc>
          <w:tcPr>
            <w:tcW w:w="2517" w:type="dxa"/>
          </w:tcPr>
          <w:p w:rsidR="000336BB" w:rsidRPr="00F36F56" w:rsidRDefault="000336BB" w:rsidP="000336BB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6BB" w:rsidRPr="00F36F56" w:rsidTr="008A2097">
        <w:tc>
          <w:tcPr>
            <w:tcW w:w="7054" w:type="dxa"/>
          </w:tcPr>
          <w:p w:rsidR="000336BB" w:rsidRPr="00E92A5B" w:rsidRDefault="000336BB" w:rsidP="000336B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92A5B">
              <w:rPr>
                <w:rFonts w:ascii="Times New Roman" w:hAnsi="Times New Roman" w:cs="Times New Roman"/>
                <w:sz w:val="24"/>
                <w:szCs w:val="24"/>
              </w:rPr>
              <w:t>Методы и средства защиты информации</w:t>
            </w:r>
          </w:p>
        </w:tc>
        <w:tc>
          <w:tcPr>
            <w:tcW w:w="2517" w:type="dxa"/>
          </w:tcPr>
          <w:p w:rsidR="000336BB" w:rsidRPr="00F36F56" w:rsidRDefault="000336BB" w:rsidP="000336BB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6BB" w:rsidRPr="00F36F56" w:rsidTr="008A2097">
        <w:tc>
          <w:tcPr>
            <w:tcW w:w="7054" w:type="dxa"/>
          </w:tcPr>
          <w:p w:rsidR="000336BB" w:rsidRPr="00E92A5B" w:rsidRDefault="000336BB" w:rsidP="000336B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A5B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программирования на </w:t>
            </w:r>
            <w:r w:rsidRPr="00E92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</w:p>
        </w:tc>
        <w:tc>
          <w:tcPr>
            <w:tcW w:w="2517" w:type="dxa"/>
          </w:tcPr>
          <w:p w:rsidR="000336BB" w:rsidRPr="00F36F56" w:rsidRDefault="000336BB" w:rsidP="000336B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6BB" w:rsidRPr="00B5684B" w:rsidTr="008A2097">
        <w:tc>
          <w:tcPr>
            <w:tcW w:w="7054" w:type="dxa"/>
          </w:tcPr>
          <w:p w:rsidR="000336BB" w:rsidRPr="00E92A5B" w:rsidRDefault="000336BB" w:rsidP="000336B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A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Introduction to Formal Concept Analysis</w:t>
            </w:r>
          </w:p>
        </w:tc>
        <w:tc>
          <w:tcPr>
            <w:tcW w:w="2517" w:type="dxa"/>
          </w:tcPr>
          <w:p w:rsidR="000336BB" w:rsidRPr="00290F4B" w:rsidRDefault="000336BB" w:rsidP="000336BB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36BB" w:rsidRPr="00B5684B" w:rsidTr="008A2097">
        <w:tc>
          <w:tcPr>
            <w:tcW w:w="7054" w:type="dxa"/>
          </w:tcPr>
          <w:p w:rsidR="000336BB" w:rsidRPr="00E92A5B" w:rsidRDefault="000336BB" w:rsidP="000336B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A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Mobile Interaction Design: How to Design Usable Mobile Products and Services</w:t>
            </w:r>
          </w:p>
        </w:tc>
        <w:tc>
          <w:tcPr>
            <w:tcW w:w="2517" w:type="dxa"/>
          </w:tcPr>
          <w:p w:rsidR="000336BB" w:rsidRPr="00290F4B" w:rsidRDefault="000336BB" w:rsidP="000336B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36BB" w:rsidRPr="00290F4B" w:rsidTr="00E46459">
        <w:tc>
          <w:tcPr>
            <w:tcW w:w="9571" w:type="dxa"/>
            <w:gridSpan w:val="2"/>
          </w:tcPr>
          <w:p w:rsidR="000336BB" w:rsidRPr="00E92A5B" w:rsidRDefault="000336BB" w:rsidP="00033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A5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Личностное развитие</w:t>
            </w:r>
          </w:p>
        </w:tc>
      </w:tr>
      <w:tr w:rsidR="000336BB" w:rsidRPr="00290F4B" w:rsidTr="008A2097">
        <w:tc>
          <w:tcPr>
            <w:tcW w:w="7054" w:type="dxa"/>
          </w:tcPr>
          <w:p w:rsidR="000336BB" w:rsidRPr="00E92A5B" w:rsidRDefault="000336BB" w:rsidP="000336B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92A5B">
              <w:rPr>
                <w:rFonts w:ascii="Times New Roman" w:hAnsi="Times New Roman" w:cs="Times New Roman"/>
                <w:sz w:val="24"/>
                <w:szCs w:val="24"/>
              </w:rPr>
              <w:t>Возможно ли воспитать детей «правильно»?</w:t>
            </w:r>
          </w:p>
        </w:tc>
        <w:tc>
          <w:tcPr>
            <w:tcW w:w="2517" w:type="dxa"/>
          </w:tcPr>
          <w:p w:rsidR="000336BB" w:rsidRPr="00290F4B" w:rsidRDefault="000336BB" w:rsidP="000336BB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6BB" w:rsidRPr="00290F4B" w:rsidTr="005F4CA6">
        <w:tc>
          <w:tcPr>
            <w:tcW w:w="9571" w:type="dxa"/>
            <w:gridSpan w:val="2"/>
          </w:tcPr>
          <w:p w:rsidR="000336BB" w:rsidRPr="00E92A5B" w:rsidRDefault="000336BB" w:rsidP="00033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A5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и статистика</w:t>
            </w:r>
          </w:p>
        </w:tc>
      </w:tr>
      <w:tr w:rsidR="000336BB" w:rsidRPr="00290F4B" w:rsidTr="008A2097">
        <w:tc>
          <w:tcPr>
            <w:tcW w:w="7054" w:type="dxa"/>
          </w:tcPr>
          <w:p w:rsidR="000336BB" w:rsidRPr="00E92A5B" w:rsidRDefault="000336BB" w:rsidP="000336B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92A5B">
              <w:rPr>
                <w:rFonts w:ascii="Times New Roman" w:hAnsi="Times New Roman" w:cs="Times New Roman"/>
                <w:sz w:val="24"/>
                <w:szCs w:val="24"/>
              </w:rPr>
              <w:t>Введение в математические методы физики</w:t>
            </w:r>
          </w:p>
        </w:tc>
        <w:tc>
          <w:tcPr>
            <w:tcW w:w="2517" w:type="dxa"/>
          </w:tcPr>
          <w:p w:rsidR="000336BB" w:rsidRPr="00290F4B" w:rsidRDefault="000336BB" w:rsidP="000336B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6BB" w:rsidRPr="00F36F56" w:rsidTr="008A2097">
        <w:tc>
          <w:tcPr>
            <w:tcW w:w="7054" w:type="dxa"/>
          </w:tcPr>
          <w:p w:rsidR="000336BB" w:rsidRPr="00E92A5B" w:rsidRDefault="000336BB" w:rsidP="000336B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92A5B">
              <w:rPr>
                <w:rFonts w:ascii="Times New Roman" w:hAnsi="Times New Roman" w:cs="Times New Roman"/>
                <w:sz w:val="24"/>
                <w:szCs w:val="24"/>
              </w:rPr>
              <w:t>Линейная алгебра</w:t>
            </w:r>
          </w:p>
        </w:tc>
        <w:tc>
          <w:tcPr>
            <w:tcW w:w="2517" w:type="dxa"/>
          </w:tcPr>
          <w:p w:rsidR="000336BB" w:rsidRPr="000336BB" w:rsidRDefault="000336BB" w:rsidP="000336BB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6BB" w:rsidRPr="00F36F56" w:rsidTr="008A2097">
        <w:tc>
          <w:tcPr>
            <w:tcW w:w="7054" w:type="dxa"/>
          </w:tcPr>
          <w:p w:rsidR="000336BB" w:rsidRPr="00E92A5B" w:rsidRDefault="000336BB" w:rsidP="000336B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92A5B">
              <w:rPr>
                <w:rFonts w:ascii="Times New Roman" w:hAnsi="Times New Roman" w:cs="Times New Roman"/>
                <w:sz w:val="24"/>
                <w:szCs w:val="24"/>
              </w:rPr>
              <w:t>Моделирование процессов и систем. Нелинейные динамические системы</w:t>
            </w:r>
          </w:p>
        </w:tc>
        <w:tc>
          <w:tcPr>
            <w:tcW w:w="2517" w:type="dxa"/>
          </w:tcPr>
          <w:p w:rsidR="000336BB" w:rsidRPr="000336BB" w:rsidRDefault="000336BB" w:rsidP="000336BB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6BB" w:rsidRPr="00F36F56" w:rsidTr="008A2097">
        <w:tc>
          <w:tcPr>
            <w:tcW w:w="7054" w:type="dxa"/>
          </w:tcPr>
          <w:p w:rsidR="000336BB" w:rsidRPr="00E92A5B" w:rsidRDefault="000336BB" w:rsidP="000336B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92A5B">
              <w:rPr>
                <w:rFonts w:ascii="Times New Roman" w:hAnsi="Times New Roman" w:cs="Times New Roman"/>
                <w:sz w:val="24"/>
                <w:szCs w:val="24"/>
              </w:rPr>
              <w:t>Прикладной статистический анализ</w:t>
            </w:r>
          </w:p>
        </w:tc>
        <w:tc>
          <w:tcPr>
            <w:tcW w:w="2517" w:type="dxa"/>
          </w:tcPr>
          <w:p w:rsidR="000336BB" w:rsidRPr="000336BB" w:rsidRDefault="000336BB" w:rsidP="000336BB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6BB" w:rsidRPr="00F36F56" w:rsidTr="008A2097">
        <w:tc>
          <w:tcPr>
            <w:tcW w:w="7054" w:type="dxa"/>
          </w:tcPr>
          <w:p w:rsidR="000336BB" w:rsidRPr="00E92A5B" w:rsidRDefault="000336BB" w:rsidP="000336B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92A5B">
              <w:rPr>
                <w:rFonts w:ascii="Times New Roman" w:hAnsi="Times New Roman" w:cs="Times New Roman"/>
                <w:sz w:val="24"/>
                <w:szCs w:val="24"/>
              </w:rPr>
              <w:t xml:space="preserve">Теория игр </w:t>
            </w:r>
          </w:p>
        </w:tc>
        <w:tc>
          <w:tcPr>
            <w:tcW w:w="2517" w:type="dxa"/>
          </w:tcPr>
          <w:p w:rsidR="000336BB" w:rsidRPr="000336BB" w:rsidRDefault="000336BB" w:rsidP="000336BB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6BB" w:rsidRPr="00F36F56" w:rsidTr="008A2097">
        <w:tc>
          <w:tcPr>
            <w:tcW w:w="7054" w:type="dxa"/>
          </w:tcPr>
          <w:p w:rsidR="000336BB" w:rsidRPr="00E92A5B" w:rsidRDefault="000336BB" w:rsidP="000336B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92A5B">
              <w:rPr>
                <w:rFonts w:ascii="Times New Roman" w:hAnsi="Times New Roman" w:cs="Times New Roman"/>
                <w:sz w:val="24"/>
                <w:szCs w:val="24"/>
              </w:rPr>
              <w:t>Эконометрика</w:t>
            </w:r>
          </w:p>
        </w:tc>
        <w:tc>
          <w:tcPr>
            <w:tcW w:w="2517" w:type="dxa"/>
          </w:tcPr>
          <w:p w:rsidR="000336BB" w:rsidRPr="000336BB" w:rsidRDefault="000336BB" w:rsidP="000336BB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6BB" w:rsidRPr="00813F8C" w:rsidTr="008A2097">
        <w:tc>
          <w:tcPr>
            <w:tcW w:w="7054" w:type="dxa"/>
          </w:tcPr>
          <w:p w:rsidR="000336BB" w:rsidRPr="00E92A5B" w:rsidRDefault="000336BB" w:rsidP="000336B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Introduction to Enumerative Combinatorics</w:t>
            </w:r>
          </w:p>
        </w:tc>
        <w:tc>
          <w:tcPr>
            <w:tcW w:w="2517" w:type="dxa"/>
          </w:tcPr>
          <w:p w:rsidR="000336BB" w:rsidRPr="00813F8C" w:rsidRDefault="000336BB" w:rsidP="000336BB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36BB" w:rsidRPr="00813F8C" w:rsidTr="008A2097">
        <w:tc>
          <w:tcPr>
            <w:tcW w:w="7054" w:type="dxa"/>
          </w:tcPr>
          <w:p w:rsidR="000336BB" w:rsidRPr="00E92A5B" w:rsidRDefault="000336BB" w:rsidP="000336B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A5B">
              <w:rPr>
                <w:rFonts w:ascii="Times New Roman" w:hAnsi="Times New Roman" w:cs="Times New Roman"/>
                <w:sz w:val="24"/>
                <w:szCs w:val="24"/>
              </w:rPr>
              <w:t>Introduction to Galois Theory</w:t>
            </w:r>
          </w:p>
        </w:tc>
        <w:tc>
          <w:tcPr>
            <w:tcW w:w="2517" w:type="dxa"/>
          </w:tcPr>
          <w:p w:rsidR="000336BB" w:rsidRPr="00813F8C" w:rsidRDefault="000336BB" w:rsidP="000336BB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36BB" w:rsidRPr="00B5684B" w:rsidTr="008A2097">
        <w:tc>
          <w:tcPr>
            <w:tcW w:w="7054" w:type="dxa"/>
          </w:tcPr>
          <w:p w:rsidR="000336BB" w:rsidRPr="00E92A5B" w:rsidRDefault="000336BB" w:rsidP="000336B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Jacobi Modular Forms: 30 ans après</w:t>
            </w:r>
          </w:p>
        </w:tc>
        <w:tc>
          <w:tcPr>
            <w:tcW w:w="2517" w:type="dxa"/>
          </w:tcPr>
          <w:p w:rsidR="000336BB" w:rsidRPr="00813F8C" w:rsidRDefault="000336BB" w:rsidP="000336BB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36BB" w:rsidRPr="00813F8C" w:rsidTr="008A2097">
        <w:tc>
          <w:tcPr>
            <w:tcW w:w="7054" w:type="dxa"/>
          </w:tcPr>
          <w:p w:rsidR="000336BB" w:rsidRPr="00E92A5B" w:rsidRDefault="000336BB" w:rsidP="000336B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A5B">
              <w:rPr>
                <w:rFonts w:ascii="Times New Roman" w:hAnsi="Times New Roman" w:cs="Times New Roman"/>
                <w:sz w:val="24"/>
                <w:szCs w:val="24"/>
              </w:rPr>
              <w:t>Mathematics for Economists</w:t>
            </w:r>
          </w:p>
        </w:tc>
        <w:tc>
          <w:tcPr>
            <w:tcW w:w="2517" w:type="dxa"/>
          </w:tcPr>
          <w:p w:rsidR="000336BB" w:rsidRPr="00813F8C" w:rsidRDefault="000336BB" w:rsidP="000336BB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36BB" w:rsidRPr="00813F8C" w:rsidTr="008A2097">
        <w:tc>
          <w:tcPr>
            <w:tcW w:w="7054" w:type="dxa"/>
          </w:tcPr>
          <w:p w:rsidR="000336BB" w:rsidRPr="00E92A5B" w:rsidRDefault="000336BB" w:rsidP="000336B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A5B">
              <w:rPr>
                <w:rFonts w:ascii="Times New Roman" w:hAnsi="Times New Roman" w:cs="Times New Roman"/>
                <w:sz w:val="24"/>
                <w:szCs w:val="24"/>
              </w:rPr>
              <w:t>Stochastic processes</w:t>
            </w:r>
          </w:p>
        </w:tc>
        <w:tc>
          <w:tcPr>
            <w:tcW w:w="2517" w:type="dxa"/>
          </w:tcPr>
          <w:p w:rsidR="000336BB" w:rsidRPr="00813F8C" w:rsidRDefault="000336BB" w:rsidP="000336BB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36BB" w:rsidRPr="00813F8C" w:rsidTr="00D16CE1">
        <w:tc>
          <w:tcPr>
            <w:tcW w:w="9571" w:type="dxa"/>
            <w:gridSpan w:val="2"/>
          </w:tcPr>
          <w:p w:rsidR="000336BB" w:rsidRPr="00E92A5B" w:rsidRDefault="000336BB" w:rsidP="00033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A5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науки</w:t>
            </w:r>
          </w:p>
        </w:tc>
      </w:tr>
      <w:tr w:rsidR="000336BB" w:rsidRPr="00813F8C" w:rsidTr="008A2097">
        <w:tc>
          <w:tcPr>
            <w:tcW w:w="7054" w:type="dxa"/>
          </w:tcPr>
          <w:p w:rsidR="000336BB" w:rsidRPr="00E92A5B" w:rsidRDefault="000336BB" w:rsidP="000336B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92A5B">
              <w:rPr>
                <w:rFonts w:ascii="Times New Roman" w:hAnsi="Times New Roman" w:cs="Times New Roman"/>
                <w:sz w:val="24"/>
                <w:szCs w:val="24"/>
              </w:rPr>
              <w:t>Введение в современную политическую науку</w:t>
            </w:r>
          </w:p>
        </w:tc>
        <w:tc>
          <w:tcPr>
            <w:tcW w:w="2517" w:type="dxa"/>
          </w:tcPr>
          <w:p w:rsidR="000336BB" w:rsidRPr="000336BB" w:rsidRDefault="000336BB" w:rsidP="000336BB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6BB" w:rsidRPr="00813F8C" w:rsidTr="008A2097">
        <w:tc>
          <w:tcPr>
            <w:tcW w:w="7054" w:type="dxa"/>
          </w:tcPr>
          <w:p w:rsidR="000336BB" w:rsidRPr="00E92A5B" w:rsidRDefault="000336BB" w:rsidP="000336B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92A5B">
              <w:rPr>
                <w:rFonts w:ascii="Times New Roman" w:hAnsi="Times New Roman" w:cs="Times New Roman"/>
                <w:sz w:val="24"/>
                <w:szCs w:val="24"/>
              </w:rPr>
              <w:t>Демография</w:t>
            </w:r>
          </w:p>
        </w:tc>
        <w:tc>
          <w:tcPr>
            <w:tcW w:w="2517" w:type="dxa"/>
          </w:tcPr>
          <w:p w:rsidR="000336BB" w:rsidRPr="000336BB" w:rsidRDefault="000336BB" w:rsidP="000336BB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6BB" w:rsidRPr="00813F8C" w:rsidTr="008A2097">
        <w:tc>
          <w:tcPr>
            <w:tcW w:w="7054" w:type="dxa"/>
          </w:tcPr>
          <w:p w:rsidR="000336BB" w:rsidRPr="00E92A5B" w:rsidRDefault="000336BB" w:rsidP="000336B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92A5B">
              <w:rPr>
                <w:rFonts w:ascii="Times New Roman" w:hAnsi="Times New Roman" w:cs="Times New Roman"/>
                <w:sz w:val="24"/>
                <w:szCs w:val="24"/>
              </w:rPr>
              <w:t>Мозг и психика</w:t>
            </w:r>
          </w:p>
        </w:tc>
        <w:tc>
          <w:tcPr>
            <w:tcW w:w="2517" w:type="dxa"/>
          </w:tcPr>
          <w:p w:rsidR="000336BB" w:rsidRPr="00813F8C" w:rsidRDefault="000336BB" w:rsidP="000336BB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6BB" w:rsidRPr="00813F8C" w:rsidTr="009C7E8A">
        <w:tc>
          <w:tcPr>
            <w:tcW w:w="7054" w:type="dxa"/>
          </w:tcPr>
          <w:p w:rsidR="000336BB" w:rsidRPr="00E92A5B" w:rsidRDefault="000336BB" w:rsidP="000336B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92A5B">
              <w:rPr>
                <w:rFonts w:ascii="Times New Roman" w:hAnsi="Times New Roman" w:cs="Times New Roman"/>
                <w:sz w:val="24"/>
                <w:szCs w:val="24"/>
              </w:rPr>
              <w:t>Общая социология</w:t>
            </w:r>
          </w:p>
        </w:tc>
        <w:tc>
          <w:tcPr>
            <w:tcW w:w="2517" w:type="dxa"/>
          </w:tcPr>
          <w:p w:rsidR="000336BB" w:rsidRPr="000336BB" w:rsidRDefault="000336BB" w:rsidP="000336BB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6BB" w:rsidRPr="00813F8C" w:rsidTr="009C7E8A">
        <w:tc>
          <w:tcPr>
            <w:tcW w:w="7054" w:type="dxa"/>
          </w:tcPr>
          <w:p w:rsidR="000336BB" w:rsidRPr="00E92A5B" w:rsidRDefault="000336BB" w:rsidP="000336B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92A5B">
              <w:rPr>
                <w:rFonts w:ascii="Times New Roman" w:hAnsi="Times New Roman" w:cs="Times New Roman"/>
                <w:sz w:val="24"/>
                <w:szCs w:val="24"/>
              </w:rPr>
              <w:t>Организационное поведение</w:t>
            </w:r>
          </w:p>
        </w:tc>
        <w:tc>
          <w:tcPr>
            <w:tcW w:w="2517" w:type="dxa"/>
          </w:tcPr>
          <w:p w:rsidR="000336BB" w:rsidRPr="000336BB" w:rsidRDefault="000336BB" w:rsidP="000336BB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6BB" w:rsidRPr="00813F8C" w:rsidTr="009C7E8A">
        <w:tc>
          <w:tcPr>
            <w:tcW w:w="7054" w:type="dxa"/>
          </w:tcPr>
          <w:p w:rsidR="000336BB" w:rsidRPr="00E92A5B" w:rsidRDefault="000336BB" w:rsidP="000336B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92A5B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2517" w:type="dxa"/>
          </w:tcPr>
          <w:p w:rsidR="000336BB" w:rsidRPr="000336BB" w:rsidRDefault="000336BB" w:rsidP="000336BB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6BB" w:rsidRPr="00813F8C" w:rsidTr="009C7E8A">
        <w:tc>
          <w:tcPr>
            <w:tcW w:w="7054" w:type="dxa"/>
          </w:tcPr>
          <w:p w:rsidR="000336BB" w:rsidRPr="00E92A5B" w:rsidRDefault="000336BB" w:rsidP="000336B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92A5B">
              <w:rPr>
                <w:rFonts w:ascii="Times New Roman" w:hAnsi="Times New Roman" w:cs="Times New Roman"/>
                <w:sz w:val="24"/>
                <w:szCs w:val="24"/>
              </w:rPr>
              <w:t>Психология коммуникации</w:t>
            </w:r>
          </w:p>
        </w:tc>
        <w:tc>
          <w:tcPr>
            <w:tcW w:w="2517" w:type="dxa"/>
          </w:tcPr>
          <w:p w:rsidR="000336BB" w:rsidRPr="000336BB" w:rsidRDefault="000336BB" w:rsidP="000336BB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6BB" w:rsidRPr="00813F8C" w:rsidTr="009C7E8A">
        <w:tc>
          <w:tcPr>
            <w:tcW w:w="7054" w:type="dxa"/>
          </w:tcPr>
          <w:p w:rsidR="000336BB" w:rsidRPr="00E92A5B" w:rsidRDefault="000336BB" w:rsidP="000336B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92A5B">
              <w:rPr>
                <w:rFonts w:ascii="Times New Roman" w:hAnsi="Times New Roman" w:cs="Times New Roman"/>
                <w:sz w:val="24"/>
                <w:szCs w:val="24"/>
              </w:rPr>
              <w:t>Психология межгрупповых отношений</w:t>
            </w:r>
          </w:p>
        </w:tc>
        <w:tc>
          <w:tcPr>
            <w:tcW w:w="2517" w:type="dxa"/>
          </w:tcPr>
          <w:p w:rsidR="000336BB" w:rsidRPr="000336BB" w:rsidRDefault="000336BB" w:rsidP="000336BB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6BB" w:rsidRPr="00813F8C" w:rsidTr="009C7E8A">
        <w:tc>
          <w:tcPr>
            <w:tcW w:w="7054" w:type="dxa"/>
          </w:tcPr>
          <w:p w:rsidR="000336BB" w:rsidRPr="00E92A5B" w:rsidRDefault="000336BB" w:rsidP="000336B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92A5B">
              <w:rPr>
                <w:rFonts w:ascii="Times New Roman" w:hAnsi="Times New Roman" w:cs="Times New Roman"/>
                <w:sz w:val="24"/>
                <w:szCs w:val="24"/>
              </w:rPr>
              <w:t>Публичная политика и права человека</w:t>
            </w:r>
          </w:p>
        </w:tc>
        <w:tc>
          <w:tcPr>
            <w:tcW w:w="2517" w:type="dxa"/>
          </w:tcPr>
          <w:p w:rsidR="000336BB" w:rsidRPr="000336BB" w:rsidRDefault="000336BB" w:rsidP="000336BB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6BB" w:rsidRPr="00813F8C" w:rsidTr="009C7E8A">
        <w:tc>
          <w:tcPr>
            <w:tcW w:w="7054" w:type="dxa"/>
          </w:tcPr>
          <w:p w:rsidR="000336BB" w:rsidRPr="00E92A5B" w:rsidRDefault="000336BB" w:rsidP="0003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A5B">
              <w:rPr>
                <w:rFonts w:ascii="Times New Roman" w:hAnsi="Times New Roman" w:cs="Times New Roman"/>
                <w:sz w:val="24"/>
                <w:szCs w:val="24"/>
              </w:rPr>
              <w:t xml:space="preserve">      Социальная психология</w:t>
            </w:r>
          </w:p>
        </w:tc>
        <w:tc>
          <w:tcPr>
            <w:tcW w:w="2517" w:type="dxa"/>
          </w:tcPr>
          <w:p w:rsidR="000336BB" w:rsidRPr="000336BB" w:rsidRDefault="000336BB" w:rsidP="000336BB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6BB" w:rsidRPr="00813F8C" w:rsidTr="009C7E8A">
        <w:tc>
          <w:tcPr>
            <w:tcW w:w="7054" w:type="dxa"/>
          </w:tcPr>
          <w:p w:rsidR="000336BB" w:rsidRPr="00E92A5B" w:rsidRDefault="000336BB" w:rsidP="000336B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92A5B">
              <w:rPr>
                <w:rFonts w:ascii="Times New Roman" w:hAnsi="Times New Roman" w:cs="Times New Roman"/>
                <w:sz w:val="24"/>
                <w:szCs w:val="24"/>
              </w:rPr>
              <w:t>Сравнительная политика</w:t>
            </w:r>
          </w:p>
        </w:tc>
        <w:tc>
          <w:tcPr>
            <w:tcW w:w="2517" w:type="dxa"/>
          </w:tcPr>
          <w:p w:rsidR="000336BB" w:rsidRPr="000336BB" w:rsidRDefault="000336BB" w:rsidP="000336BB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6BB" w:rsidRPr="00813F8C" w:rsidTr="009C7E8A">
        <w:tc>
          <w:tcPr>
            <w:tcW w:w="7054" w:type="dxa"/>
          </w:tcPr>
          <w:p w:rsidR="000336BB" w:rsidRPr="00E92A5B" w:rsidRDefault="000336BB" w:rsidP="000336B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92A5B">
              <w:rPr>
                <w:rFonts w:ascii="Times New Roman" w:hAnsi="Times New Roman" w:cs="Times New Roman"/>
                <w:sz w:val="24"/>
                <w:szCs w:val="24"/>
              </w:rPr>
              <w:t>Экономическая психология</w:t>
            </w:r>
          </w:p>
        </w:tc>
        <w:tc>
          <w:tcPr>
            <w:tcW w:w="2517" w:type="dxa"/>
          </w:tcPr>
          <w:p w:rsidR="000336BB" w:rsidRPr="00813F8C" w:rsidRDefault="000336BB" w:rsidP="000336BB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6BB" w:rsidRPr="00813F8C" w:rsidTr="009C7E8A">
        <w:tc>
          <w:tcPr>
            <w:tcW w:w="7054" w:type="dxa"/>
          </w:tcPr>
          <w:p w:rsidR="000336BB" w:rsidRPr="00E92A5B" w:rsidRDefault="000336BB" w:rsidP="000336B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92A5B">
              <w:rPr>
                <w:rFonts w:ascii="Times New Roman" w:hAnsi="Times New Roman" w:cs="Times New Roman"/>
                <w:sz w:val="24"/>
                <w:szCs w:val="24"/>
              </w:rPr>
              <w:t>Экономическая социология</w:t>
            </w:r>
          </w:p>
        </w:tc>
        <w:tc>
          <w:tcPr>
            <w:tcW w:w="2517" w:type="dxa"/>
          </w:tcPr>
          <w:p w:rsidR="000336BB" w:rsidRPr="000336BB" w:rsidRDefault="000336BB" w:rsidP="000336BB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6BB" w:rsidRPr="00B5684B" w:rsidTr="009C7E8A">
        <w:tc>
          <w:tcPr>
            <w:tcW w:w="7054" w:type="dxa"/>
          </w:tcPr>
          <w:p w:rsidR="000336BB" w:rsidRPr="00E92A5B" w:rsidRDefault="000336BB" w:rsidP="000336B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Introduction to Neuroeconomics: How the Brain Makes Decisions</w:t>
            </w:r>
          </w:p>
        </w:tc>
        <w:tc>
          <w:tcPr>
            <w:tcW w:w="2517" w:type="dxa"/>
          </w:tcPr>
          <w:p w:rsidR="000336BB" w:rsidRPr="00813F8C" w:rsidRDefault="000336BB" w:rsidP="000336BB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36BB" w:rsidRPr="00B5684B" w:rsidTr="009C7E8A">
        <w:tc>
          <w:tcPr>
            <w:tcW w:w="7054" w:type="dxa"/>
          </w:tcPr>
          <w:p w:rsidR="000336BB" w:rsidRPr="00E92A5B" w:rsidRDefault="000336BB" w:rsidP="000336B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 Trademark Law in Global Perspective</w:t>
            </w:r>
          </w:p>
        </w:tc>
        <w:tc>
          <w:tcPr>
            <w:tcW w:w="2517" w:type="dxa"/>
          </w:tcPr>
          <w:p w:rsidR="000336BB" w:rsidRPr="00813F8C" w:rsidRDefault="000336BB" w:rsidP="000336BB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36BB" w:rsidRPr="00813F8C" w:rsidTr="009C7E8A">
        <w:tc>
          <w:tcPr>
            <w:tcW w:w="7054" w:type="dxa"/>
          </w:tcPr>
          <w:p w:rsidR="000336BB" w:rsidRPr="00E92A5B" w:rsidRDefault="000336BB" w:rsidP="000336B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A5B">
              <w:rPr>
                <w:rFonts w:ascii="Times New Roman" w:hAnsi="Times New Roman" w:cs="Times New Roman"/>
                <w:sz w:val="24"/>
                <w:szCs w:val="24"/>
              </w:rPr>
              <w:t>Understanding International Relations Theory</w:t>
            </w:r>
          </w:p>
        </w:tc>
        <w:tc>
          <w:tcPr>
            <w:tcW w:w="2517" w:type="dxa"/>
          </w:tcPr>
          <w:p w:rsidR="000336BB" w:rsidRPr="00813F8C" w:rsidRDefault="000336BB" w:rsidP="000336BB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36BB" w:rsidRPr="00B5684B" w:rsidTr="009C7E8A">
        <w:tc>
          <w:tcPr>
            <w:tcW w:w="7054" w:type="dxa"/>
          </w:tcPr>
          <w:p w:rsidR="000336BB" w:rsidRPr="00E92A5B" w:rsidRDefault="000336BB" w:rsidP="000336B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Understanding Russians: Contexts of Intercultural Communication</w:t>
            </w:r>
          </w:p>
        </w:tc>
        <w:tc>
          <w:tcPr>
            <w:tcW w:w="2517" w:type="dxa"/>
          </w:tcPr>
          <w:p w:rsidR="000336BB" w:rsidRPr="00813F8C" w:rsidRDefault="000336BB" w:rsidP="000336BB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36BB" w:rsidRPr="00813F8C" w:rsidTr="00107321">
        <w:tc>
          <w:tcPr>
            <w:tcW w:w="9571" w:type="dxa"/>
            <w:gridSpan w:val="2"/>
          </w:tcPr>
          <w:p w:rsidR="000336BB" w:rsidRPr="00E92A5B" w:rsidRDefault="000336BB" w:rsidP="00033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A5B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и финансы</w:t>
            </w:r>
          </w:p>
        </w:tc>
      </w:tr>
      <w:tr w:rsidR="000336BB" w:rsidRPr="00813F8C" w:rsidTr="009C7E8A">
        <w:tc>
          <w:tcPr>
            <w:tcW w:w="7054" w:type="dxa"/>
          </w:tcPr>
          <w:p w:rsidR="000336BB" w:rsidRPr="00E92A5B" w:rsidRDefault="000336BB" w:rsidP="000336B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92A5B">
              <w:rPr>
                <w:rFonts w:ascii="Times New Roman" w:hAnsi="Times New Roman" w:cs="Times New Roman"/>
                <w:sz w:val="24"/>
                <w:szCs w:val="24"/>
              </w:rPr>
              <w:t>Анализ инвестиционных проектов и программ</w:t>
            </w:r>
          </w:p>
        </w:tc>
        <w:tc>
          <w:tcPr>
            <w:tcW w:w="2517" w:type="dxa"/>
          </w:tcPr>
          <w:p w:rsidR="000336BB" w:rsidRPr="000336BB" w:rsidRDefault="000336BB" w:rsidP="000336BB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6BB" w:rsidRPr="00813F8C" w:rsidTr="008A2097">
        <w:tc>
          <w:tcPr>
            <w:tcW w:w="7054" w:type="dxa"/>
          </w:tcPr>
          <w:p w:rsidR="000336BB" w:rsidRPr="00E92A5B" w:rsidRDefault="000336BB" w:rsidP="000336B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92A5B">
              <w:rPr>
                <w:rFonts w:ascii="Times New Roman" w:hAnsi="Times New Roman" w:cs="Times New Roman"/>
                <w:sz w:val="24"/>
                <w:szCs w:val="24"/>
              </w:rPr>
              <w:t>Анализ финансовых рынков</w:t>
            </w:r>
          </w:p>
        </w:tc>
        <w:tc>
          <w:tcPr>
            <w:tcW w:w="2517" w:type="dxa"/>
          </w:tcPr>
          <w:p w:rsidR="000336BB" w:rsidRPr="000336BB" w:rsidRDefault="000336BB" w:rsidP="000336BB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6BB" w:rsidRPr="00813F8C" w:rsidTr="008A2097">
        <w:tc>
          <w:tcPr>
            <w:tcW w:w="7054" w:type="dxa"/>
          </w:tcPr>
          <w:p w:rsidR="000336BB" w:rsidRPr="00E92A5B" w:rsidRDefault="000336BB" w:rsidP="000336B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92A5B">
              <w:rPr>
                <w:rFonts w:ascii="Times New Roman" w:hAnsi="Times New Roman" w:cs="Times New Roman"/>
                <w:sz w:val="24"/>
                <w:szCs w:val="24"/>
              </w:rPr>
              <w:t>Макроэкономика</w:t>
            </w:r>
          </w:p>
        </w:tc>
        <w:tc>
          <w:tcPr>
            <w:tcW w:w="2517" w:type="dxa"/>
          </w:tcPr>
          <w:p w:rsidR="000336BB" w:rsidRPr="00813F8C" w:rsidRDefault="000336BB" w:rsidP="000336BB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6BB" w:rsidRPr="00F36F56" w:rsidTr="008A2097">
        <w:tc>
          <w:tcPr>
            <w:tcW w:w="7054" w:type="dxa"/>
          </w:tcPr>
          <w:p w:rsidR="000336BB" w:rsidRPr="00E92A5B" w:rsidRDefault="000336BB" w:rsidP="000336B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92A5B">
              <w:rPr>
                <w:rFonts w:ascii="Times New Roman" w:hAnsi="Times New Roman" w:cs="Times New Roman"/>
                <w:sz w:val="24"/>
                <w:szCs w:val="24"/>
              </w:rPr>
              <w:t>Микроэкономика: промежуточный уровень</w:t>
            </w:r>
          </w:p>
        </w:tc>
        <w:tc>
          <w:tcPr>
            <w:tcW w:w="2517" w:type="dxa"/>
          </w:tcPr>
          <w:p w:rsidR="000336BB" w:rsidRPr="000336BB" w:rsidRDefault="000336BB" w:rsidP="000336BB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6BB" w:rsidRPr="00F36F56" w:rsidTr="008A2097">
        <w:tc>
          <w:tcPr>
            <w:tcW w:w="7054" w:type="dxa"/>
          </w:tcPr>
          <w:p w:rsidR="000336BB" w:rsidRPr="00E92A5B" w:rsidRDefault="000336BB" w:rsidP="000336B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92A5B">
              <w:rPr>
                <w:rFonts w:ascii="Times New Roman" w:hAnsi="Times New Roman" w:cs="Times New Roman"/>
                <w:sz w:val="24"/>
                <w:szCs w:val="24"/>
              </w:rPr>
              <w:t>Основы корпоративных финансов</w:t>
            </w:r>
          </w:p>
        </w:tc>
        <w:tc>
          <w:tcPr>
            <w:tcW w:w="2517" w:type="dxa"/>
          </w:tcPr>
          <w:p w:rsidR="000336BB" w:rsidRPr="000336BB" w:rsidRDefault="000336BB" w:rsidP="000336BB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6BB" w:rsidRPr="00F36F56" w:rsidTr="008A2097">
        <w:tc>
          <w:tcPr>
            <w:tcW w:w="7054" w:type="dxa"/>
          </w:tcPr>
          <w:p w:rsidR="000336BB" w:rsidRPr="00E92A5B" w:rsidRDefault="000336BB" w:rsidP="000336B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92A5B">
              <w:rPr>
                <w:rFonts w:ascii="Times New Roman" w:hAnsi="Times New Roman" w:cs="Times New Roman"/>
                <w:sz w:val="24"/>
                <w:szCs w:val="24"/>
              </w:rPr>
              <w:t>Финансовая экономика</w:t>
            </w:r>
          </w:p>
        </w:tc>
        <w:tc>
          <w:tcPr>
            <w:tcW w:w="2517" w:type="dxa"/>
          </w:tcPr>
          <w:p w:rsidR="000336BB" w:rsidRPr="000336BB" w:rsidRDefault="000336BB" w:rsidP="000336BB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6BB" w:rsidRPr="00F36F56" w:rsidTr="008A2097">
        <w:tc>
          <w:tcPr>
            <w:tcW w:w="7054" w:type="dxa"/>
          </w:tcPr>
          <w:p w:rsidR="000336BB" w:rsidRPr="00E92A5B" w:rsidRDefault="000336BB" w:rsidP="000336B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92A5B">
              <w:rPr>
                <w:rFonts w:ascii="Times New Roman" w:hAnsi="Times New Roman" w:cs="Times New Roman"/>
                <w:sz w:val="24"/>
                <w:szCs w:val="24"/>
              </w:rPr>
              <w:t>Финансовые рынки и институты</w:t>
            </w:r>
          </w:p>
        </w:tc>
        <w:tc>
          <w:tcPr>
            <w:tcW w:w="2517" w:type="dxa"/>
          </w:tcPr>
          <w:p w:rsidR="000336BB" w:rsidRPr="000336BB" w:rsidRDefault="000336BB" w:rsidP="000336BB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6BB" w:rsidRPr="00F36F56" w:rsidTr="009C7E8A">
        <w:tc>
          <w:tcPr>
            <w:tcW w:w="7054" w:type="dxa"/>
          </w:tcPr>
          <w:p w:rsidR="000336BB" w:rsidRPr="00E92A5B" w:rsidRDefault="000336BB" w:rsidP="000336B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92A5B">
              <w:rPr>
                <w:rFonts w:ascii="Times New Roman" w:hAnsi="Times New Roman" w:cs="Times New Roman"/>
                <w:sz w:val="24"/>
                <w:szCs w:val="24"/>
              </w:rPr>
              <w:t>Финансовые технологии</w:t>
            </w:r>
          </w:p>
        </w:tc>
        <w:tc>
          <w:tcPr>
            <w:tcW w:w="2517" w:type="dxa"/>
          </w:tcPr>
          <w:p w:rsidR="000336BB" w:rsidRPr="000336BB" w:rsidRDefault="000336BB" w:rsidP="000336BB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6BB" w:rsidRPr="00F36F56" w:rsidTr="009C7E8A">
        <w:tc>
          <w:tcPr>
            <w:tcW w:w="7054" w:type="dxa"/>
          </w:tcPr>
          <w:p w:rsidR="000336BB" w:rsidRPr="00E92A5B" w:rsidRDefault="000336BB" w:rsidP="000336B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92A5B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517" w:type="dxa"/>
          </w:tcPr>
          <w:p w:rsidR="000336BB" w:rsidRPr="000336BB" w:rsidRDefault="000336BB" w:rsidP="000336BB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6BB" w:rsidRPr="00F36F56" w:rsidTr="009C7E8A">
        <w:tc>
          <w:tcPr>
            <w:tcW w:w="7054" w:type="dxa"/>
          </w:tcPr>
          <w:p w:rsidR="000336BB" w:rsidRPr="00E92A5B" w:rsidRDefault="000336BB" w:rsidP="000336B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92A5B">
              <w:rPr>
                <w:rFonts w:ascii="Times New Roman" w:hAnsi="Times New Roman" w:cs="Times New Roman"/>
                <w:sz w:val="24"/>
                <w:szCs w:val="24"/>
              </w:rPr>
              <w:t>Экономика общественного сектора</w:t>
            </w:r>
          </w:p>
        </w:tc>
        <w:tc>
          <w:tcPr>
            <w:tcW w:w="2517" w:type="dxa"/>
          </w:tcPr>
          <w:p w:rsidR="000336BB" w:rsidRPr="000336BB" w:rsidRDefault="000336BB" w:rsidP="000336BB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6BB" w:rsidRPr="00F36F56" w:rsidTr="009C7E8A">
        <w:tc>
          <w:tcPr>
            <w:tcW w:w="7054" w:type="dxa"/>
          </w:tcPr>
          <w:p w:rsidR="000336BB" w:rsidRPr="00E92A5B" w:rsidRDefault="000336BB" w:rsidP="000336B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92A5B">
              <w:rPr>
                <w:rFonts w:ascii="Times New Roman" w:hAnsi="Times New Roman" w:cs="Times New Roman"/>
                <w:sz w:val="24"/>
                <w:szCs w:val="24"/>
              </w:rPr>
              <w:t>Институциональная экономика</w:t>
            </w:r>
          </w:p>
        </w:tc>
        <w:tc>
          <w:tcPr>
            <w:tcW w:w="2517" w:type="dxa"/>
          </w:tcPr>
          <w:p w:rsidR="000336BB" w:rsidRPr="00F36F56" w:rsidRDefault="000336BB" w:rsidP="000336B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6BB" w:rsidRPr="00F36F56" w:rsidTr="009C7E8A">
        <w:tc>
          <w:tcPr>
            <w:tcW w:w="7054" w:type="dxa"/>
          </w:tcPr>
          <w:p w:rsidR="000336BB" w:rsidRPr="00E92A5B" w:rsidRDefault="000336BB" w:rsidP="000336B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92A5B">
              <w:rPr>
                <w:rFonts w:ascii="Times New Roman" w:hAnsi="Times New Roman" w:cs="Times New Roman"/>
                <w:sz w:val="24"/>
                <w:szCs w:val="24"/>
              </w:rPr>
              <w:t>История экономической мысли</w:t>
            </w:r>
          </w:p>
        </w:tc>
        <w:tc>
          <w:tcPr>
            <w:tcW w:w="2517" w:type="dxa"/>
          </w:tcPr>
          <w:p w:rsidR="000336BB" w:rsidRPr="00F36F56" w:rsidRDefault="000336BB" w:rsidP="000336B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6BB" w:rsidRPr="00F36F56" w:rsidTr="009C7E8A">
        <w:tc>
          <w:tcPr>
            <w:tcW w:w="7054" w:type="dxa"/>
          </w:tcPr>
          <w:p w:rsidR="000336BB" w:rsidRPr="00E92A5B" w:rsidRDefault="000336BB" w:rsidP="000336B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92A5B">
              <w:rPr>
                <w:rFonts w:ascii="Times New Roman" w:hAnsi="Times New Roman" w:cs="Times New Roman"/>
                <w:sz w:val="24"/>
                <w:szCs w:val="24"/>
              </w:rPr>
              <w:t>Основы микроэкономики</w:t>
            </w:r>
          </w:p>
        </w:tc>
        <w:tc>
          <w:tcPr>
            <w:tcW w:w="2517" w:type="dxa"/>
          </w:tcPr>
          <w:p w:rsidR="000336BB" w:rsidRPr="00F36F56" w:rsidRDefault="000336BB" w:rsidP="000336B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6BB" w:rsidRPr="00F36F56" w:rsidTr="009C7E8A">
        <w:tc>
          <w:tcPr>
            <w:tcW w:w="7054" w:type="dxa"/>
          </w:tcPr>
          <w:p w:rsidR="000336BB" w:rsidRPr="00E92A5B" w:rsidRDefault="000336BB" w:rsidP="000336B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92A5B">
              <w:rPr>
                <w:rFonts w:ascii="Times New Roman" w:hAnsi="Times New Roman" w:cs="Times New Roman"/>
                <w:sz w:val="24"/>
                <w:szCs w:val="24"/>
              </w:rPr>
              <w:t>Теория отраслевых рынков</w:t>
            </w:r>
          </w:p>
        </w:tc>
        <w:tc>
          <w:tcPr>
            <w:tcW w:w="2517" w:type="dxa"/>
          </w:tcPr>
          <w:p w:rsidR="000336BB" w:rsidRPr="00F36F56" w:rsidRDefault="000336BB" w:rsidP="000336B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6BB" w:rsidRPr="00F36F56" w:rsidTr="009C7E8A">
        <w:tc>
          <w:tcPr>
            <w:tcW w:w="7054" w:type="dxa"/>
          </w:tcPr>
          <w:p w:rsidR="000336BB" w:rsidRPr="00E92A5B" w:rsidRDefault="000336BB" w:rsidP="000336B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92A5B">
              <w:rPr>
                <w:rFonts w:ascii="Times New Roman" w:hAnsi="Times New Roman" w:cs="Times New Roman"/>
                <w:sz w:val="24"/>
                <w:szCs w:val="24"/>
              </w:rPr>
              <w:t>Ценные бумаги: правовое регулирование</w:t>
            </w:r>
          </w:p>
        </w:tc>
        <w:tc>
          <w:tcPr>
            <w:tcW w:w="2517" w:type="dxa"/>
          </w:tcPr>
          <w:p w:rsidR="000336BB" w:rsidRPr="00F36F56" w:rsidRDefault="000336BB" w:rsidP="000336B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6BB" w:rsidRPr="00F36F56" w:rsidTr="009C7E8A">
        <w:tc>
          <w:tcPr>
            <w:tcW w:w="7054" w:type="dxa"/>
          </w:tcPr>
          <w:p w:rsidR="000336BB" w:rsidRPr="00E92A5B" w:rsidRDefault="000336BB" w:rsidP="000336B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92A5B">
              <w:rPr>
                <w:rFonts w:ascii="Times New Roman" w:hAnsi="Times New Roman" w:cs="Times New Roman"/>
                <w:sz w:val="24"/>
                <w:szCs w:val="24"/>
              </w:rPr>
              <w:t>Экономика для неэкономистов</w:t>
            </w:r>
          </w:p>
        </w:tc>
        <w:tc>
          <w:tcPr>
            <w:tcW w:w="2517" w:type="dxa"/>
          </w:tcPr>
          <w:p w:rsidR="000336BB" w:rsidRPr="00F36F56" w:rsidRDefault="000336BB" w:rsidP="000336B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6BB" w:rsidRPr="00B5684B" w:rsidTr="009C7E8A">
        <w:tc>
          <w:tcPr>
            <w:tcW w:w="7054" w:type="dxa"/>
          </w:tcPr>
          <w:p w:rsidR="000336BB" w:rsidRPr="00E92A5B" w:rsidRDefault="000336BB" w:rsidP="000336B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Economics of Transition and Emerging Markets</w:t>
            </w:r>
          </w:p>
        </w:tc>
        <w:tc>
          <w:tcPr>
            <w:tcW w:w="2517" w:type="dxa"/>
          </w:tcPr>
          <w:p w:rsidR="000336BB" w:rsidRPr="00E92A5B" w:rsidRDefault="000336BB" w:rsidP="000336B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36BB" w:rsidRPr="00E92A5B" w:rsidTr="008A2097">
        <w:tc>
          <w:tcPr>
            <w:tcW w:w="7054" w:type="dxa"/>
          </w:tcPr>
          <w:p w:rsidR="000336BB" w:rsidRPr="00E92A5B" w:rsidRDefault="000336BB" w:rsidP="000336B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A5B">
              <w:rPr>
                <w:rFonts w:ascii="Times New Roman" w:hAnsi="Times New Roman" w:cs="Times New Roman"/>
                <w:sz w:val="24"/>
                <w:szCs w:val="24"/>
              </w:rPr>
              <w:t>Public Economics</w:t>
            </w:r>
          </w:p>
        </w:tc>
        <w:tc>
          <w:tcPr>
            <w:tcW w:w="2517" w:type="dxa"/>
          </w:tcPr>
          <w:p w:rsidR="000336BB" w:rsidRPr="00E92A5B" w:rsidRDefault="000336BB" w:rsidP="000336B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36BB" w:rsidRPr="00B5684B" w:rsidTr="008A2097">
        <w:tc>
          <w:tcPr>
            <w:tcW w:w="7054" w:type="dxa"/>
          </w:tcPr>
          <w:p w:rsidR="000336BB" w:rsidRPr="00E92A5B" w:rsidRDefault="000336BB" w:rsidP="000336B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Understanding Russian Economy. Problems of Transition</w:t>
            </w:r>
          </w:p>
        </w:tc>
        <w:tc>
          <w:tcPr>
            <w:tcW w:w="2517" w:type="dxa"/>
          </w:tcPr>
          <w:p w:rsidR="000336BB" w:rsidRPr="00E92A5B" w:rsidRDefault="000336BB" w:rsidP="000336B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36BB" w:rsidRPr="00F36F56" w:rsidTr="005C7D74">
        <w:tc>
          <w:tcPr>
            <w:tcW w:w="9571" w:type="dxa"/>
            <w:gridSpan w:val="2"/>
          </w:tcPr>
          <w:p w:rsidR="000336BB" w:rsidRPr="00E92A5B" w:rsidRDefault="000336BB" w:rsidP="00033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A5B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Юридические науки</w:t>
            </w:r>
          </w:p>
        </w:tc>
      </w:tr>
      <w:tr w:rsidR="000336BB" w:rsidRPr="00F36F56" w:rsidTr="00F36F56">
        <w:tc>
          <w:tcPr>
            <w:tcW w:w="7054" w:type="dxa"/>
          </w:tcPr>
          <w:p w:rsidR="000336BB" w:rsidRPr="00E92A5B" w:rsidRDefault="000336BB" w:rsidP="0003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92A5B">
              <w:rPr>
                <w:rFonts w:ascii="Times New Roman" w:hAnsi="Times New Roman" w:cs="Times New Roman"/>
                <w:sz w:val="24"/>
                <w:szCs w:val="24"/>
              </w:rPr>
              <w:t>Основные направление развития охраны труда в современном мире</w:t>
            </w:r>
          </w:p>
        </w:tc>
        <w:tc>
          <w:tcPr>
            <w:tcW w:w="2517" w:type="dxa"/>
          </w:tcPr>
          <w:p w:rsidR="000336BB" w:rsidRPr="000336BB" w:rsidRDefault="000336BB" w:rsidP="000336BB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6BB" w:rsidRPr="00F36F56" w:rsidTr="009C7E8A">
        <w:tc>
          <w:tcPr>
            <w:tcW w:w="7054" w:type="dxa"/>
          </w:tcPr>
          <w:p w:rsidR="000336BB" w:rsidRPr="00E92A5B" w:rsidRDefault="000336BB" w:rsidP="0003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92A5B">
              <w:rPr>
                <w:rFonts w:ascii="Times New Roman" w:hAnsi="Times New Roman" w:cs="Times New Roman"/>
                <w:sz w:val="24"/>
                <w:szCs w:val="24"/>
              </w:rPr>
              <w:t>Основы права</w:t>
            </w:r>
          </w:p>
        </w:tc>
        <w:tc>
          <w:tcPr>
            <w:tcW w:w="2517" w:type="dxa"/>
          </w:tcPr>
          <w:p w:rsidR="000336BB" w:rsidRPr="000336BB" w:rsidRDefault="000336BB" w:rsidP="000336BB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6BB" w:rsidRPr="00F36F56" w:rsidTr="009C7E8A">
        <w:tc>
          <w:tcPr>
            <w:tcW w:w="7054" w:type="dxa"/>
          </w:tcPr>
          <w:p w:rsidR="000336BB" w:rsidRPr="00E92A5B" w:rsidRDefault="000336BB" w:rsidP="0003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92A5B">
              <w:rPr>
                <w:rFonts w:ascii="Times New Roman" w:hAnsi="Times New Roman" w:cs="Times New Roman"/>
                <w:sz w:val="24"/>
                <w:szCs w:val="24"/>
              </w:rPr>
              <w:t>Трудовое право России</w:t>
            </w:r>
          </w:p>
        </w:tc>
        <w:tc>
          <w:tcPr>
            <w:tcW w:w="2517" w:type="dxa"/>
          </w:tcPr>
          <w:p w:rsidR="000336BB" w:rsidRPr="000336BB" w:rsidRDefault="000336BB" w:rsidP="000336BB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6BB" w:rsidRPr="00F36F56" w:rsidTr="009C7E8A">
        <w:tc>
          <w:tcPr>
            <w:tcW w:w="7054" w:type="dxa"/>
          </w:tcPr>
          <w:p w:rsidR="000336BB" w:rsidRPr="00E92A5B" w:rsidRDefault="000336BB" w:rsidP="0003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92A5B">
              <w:rPr>
                <w:rFonts w:ascii="Times New Roman" w:hAnsi="Times New Roman" w:cs="Times New Roman"/>
                <w:sz w:val="24"/>
                <w:szCs w:val="24"/>
              </w:rPr>
              <w:t>Экстраординарные сделки в хозяйственных обществах</w:t>
            </w:r>
          </w:p>
        </w:tc>
        <w:tc>
          <w:tcPr>
            <w:tcW w:w="2517" w:type="dxa"/>
          </w:tcPr>
          <w:p w:rsidR="000336BB" w:rsidRPr="000336BB" w:rsidRDefault="000336BB" w:rsidP="000336BB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133C" w:rsidRDefault="0029133C" w:rsidP="00F36F56">
      <w:pPr>
        <w:rPr>
          <w:rFonts w:ascii="Times New Roman" w:hAnsi="Times New Roman" w:cs="Times New Roman"/>
          <w:sz w:val="24"/>
          <w:szCs w:val="24"/>
        </w:rPr>
      </w:pPr>
    </w:p>
    <w:sectPr w:rsidR="0029133C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6A5" w:rsidRDefault="001906A5" w:rsidP="006E2FC1">
      <w:pPr>
        <w:spacing w:after="0" w:line="240" w:lineRule="auto"/>
      </w:pPr>
      <w:r>
        <w:separator/>
      </w:r>
    </w:p>
  </w:endnote>
  <w:endnote w:type="continuationSeparator" w:id="0">
    <w:p w:rsidR="001906A5" w:rsidRDefault="001906A5" w:rsidP="006E2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FC1" w:rsidRDefault="006E2FC1" w:rsidP="002E0F7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E2FC1" w:rsidRDefault="006E2FC1" w:rsidP="006E2FC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FC1" w:rsidRDefault="006E2FC1" w:rsidP="002E0F7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5684B">
      <w:rPr>
        <w:rStyle w:val="a8"/>
        <w:noProof/>
      </w:rPr>
      <w:t>2</w:t>
    </w:r>
    <w:r>
      <w:rPr>
        <w:rStyle w:val="a8"/>
      </w:rPr>
      <w:fldChar w:fldCharType="end"/>
    </w:r>
  </w:p>
  <w:p w:rsidR="006E2FC1" w:rsidRDefault="006E2FC1" w:rsidP="006E2FC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6A5" w:rsidRDefault="001906A5" w:rsidP="006E2FC1">
      <w:pPr>
        <w:spacing w:after="0" w:line="240" w:lineRule="auto"/>
      </w:pPr>
      <w:r>
        <w:separator/>
      </w:r>
    </w:p>
  </w:footnote>
  <w:footnote w:type="continuationSeparator" w:id="0">
    <w:p w:rsidR="001906A5" w:rsidRDefault="001906A5" w:rsidP="006E2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9E4"/>
    <w:multiLevelType w:val="hybridMultilevel"/>
    <w:tmpl w:val="01602594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9E306AD"/>
    <w:multiLevelType w:val="hybridMultilevel"/>
    <w:tmpl w:val="B212E55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113ED4"/>
    <w:multiLevelType w:val="hybridMultilevel"/>
    <w:tmpl w:val="2D22E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73F5D"/>
    <w:multiLevelType w:val="hybridMultilevel"/>
    <w:tmpl w:val="F5381CD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C272B2"/>
    <w:multiLevelType w:val="hybridMultilevel"/>
    <w:tmpl w:val="C1903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009DD"/>
    <w:multiLevelType w:val="hybridMultilevel"/>
    <w:tmpl w:val="3CB8E6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560DA"/>
    <w:multiLevelType w:val="hybridMultilevel"/>
    <w:tmpl w:val="D32CD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F0921"/>
    <w:multiLevelType w:val="hybridMultilevel"/>
    <w:tmpl w:val="E8DE352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1465C11"/>
    <w:multiLevelType w:val="hybridMultilevel"/>
    <w:tmpl w:val="92F8A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3F34F5"/>
    <w:multiLevelType w:val="hybridMultilevel"/>
    <w:tmpl w:val="CB60D29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4DE3074"/>
    <w:multiLevelType w:val="hybridMultilevel"/>
    <w:tmpl w:val="6E309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AF43E5"/>
    <w:multiLevelType w:val="hybridMultilevel"/>
    <w:tmpl w:val="E5AC7AE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21D76F9"/>
    <w:multiLevelType w:val="hybridMultilevel"/>
    <w:tmpl w:val="E0EEAB08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38A19E4"/>
    <w:multiLevelType w:val="hybridMultilevel"/>
    <w:tmpl w:val="F1084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327819"/>
    <w:multiLevelType w:val="hybridMultilevel"/>
    <w:tmpl w:val="48126B4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CF45738"/>
    <w:multiLevelType w:val="hybridMultilevel"/>
    <w:tmpl w:val="A08E0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8711A7"/>
    <w:multiLevelType w:val="hybridMultilevel"/>
    <w:tmpl w:val="D806E6C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1620970"/>
    <w:multiLevelType w:val="hybridMultilevel"/>
    <w:tmpl w:val="A036A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89584B"/>
    <w:multiLevelType w:val="hybridMultilevel"/>
    <w:tmpl w:val="05D408C8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9">
    <w:nsid w:val="7B582590"/>
    <w:multiLevelType w:val="hybridMultilevel"/>
    <w:tmpl w:val="6862DD6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C1B76B0"/>
    <w:multiLevelType w:val="hybridMultilevel"/>
    <w:tmpl w:val="235C03A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7"/>
  </w:num>
  <w:num w:numId="4">
    <w:abstractNumId w:val="8"/>
  </w:num>
  <w:num w:numId="5">
    <w:abstractNumId w:val="13"/>
  </w:num>
  <w:num w:numId="6">
    <w:abstractNumId w:val="2"/>
  </w:num>
  <w:num w:numId="7">
    <w:abstractNumId w:val="15"/>
  </w:num>
  <w:num w:numId="8">
    <w:abstractNumId w:val="4"/>
  </w:num>
  <w:num w:numId="9">
    <w:abstractNumId w:val="18"/>
  </w:num>
  <w:num w:numId="10">
    <w:abstractNumId w:val="19"/>
  </w:num>
  <w:num w:numId="11">
    <w:abstractNumId w:val="16"/>
  </w:num>
  <w:num w:numId="12">
    <w:abstractNumId w:val="20"/>
  </w:num>
  <w:num w:numId="13">
    <w:abstractNumId w:val="1"/>
  </w:num>
  <w:num w:numId="14">
    <w:abstractNumId w:val="9"/>
  </w:num>
  <w:num w:numId="15">
    <w:abstractNumId w:val="7"/>
  </w:num>
  <w:num w:numId="16">
    <w:abstractNumId w:val="11"/>
  </w:num>
  <w:num w:numId="17">
    <w:abstractNumId w:val="3"/>
  </w:num>
  <w:num w:numId="18">
    <w:abstractNumId w:val="14"/>
  </w:num>
  <w:num w:numId="19">
    <w:abstractNumId w:val="5"/>
  </w:num>
  <w:num w:numId="20">
    <w:abstractNumId w:val="1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03B"/>
    <w:rsid w:val="000113F4"/>
    <w:rsid w:val="000336BB"/>
    <w:rsid w:val="001906A5"/>
    <w:rsid w:val="001C4EF7"/>
    <w:rsid w:val="001C5852"/>
    <w:rsid w:val="001F197B"/>
    <w:rsid w:val="00290F4B"/>
    <w:rsid w:val="0029133C"/>
    <w:rsid w:val="00327F7A"/>
    <w:rsid w:val="003B1F40"/>
    <w:rsid w:val="003B5A3A"/>
    <w:rsid w:val="004C59B9"/>
    <w:rsid w:val="005D09F2"/>
    <w:rsid w:val="0066703B"/>
    <w:rsid w:val="006E2FC1"/>
    <w:rsid w:val="00700DE6"/>
    <w:rsid w:val="007F382B"/>
    <w:rsid w:val="0080389E"/>
    <w:rsid w:val="00813F8C"/>
    <w:rsid w:val="008A2097"/>
    <w:rsid w:val="00917ADE"/>
    <w:rsid w:val="00AF7242"/>
    <w:rsid w:val="00B5684B"/>
    <w:rsid w:val="00BB20FA"/>
    <w:rsid w:val="00C4479C"/>
    <w:rsid w:val="00CD7E02"/>
    <w:rsid w:val="00E021D8"/>
    <w:rsid w:val="00E802FF"/>
    <w:rsid w:val="00E92A5B"/>
    <w:rsid w:val="00F14186"/>
    <w:rsid w:val="00F36F56"/>
    <w:rsid w:val="00FD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03B"/>
    <w:pPr>
      <w:ind w:left="720"/>
      <w:contextualSpacing/>
    </w:pPr>
  </w:style>
  <w:style w:type="table" w:styleId="a4">
    <w:name w:val="Table Grid"/>
    <w:basedOn w:val="a1"/>
    <w:uiPriority w:val="39"/>
    <w:rsid w:val="00AF7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List Accent 3"/>
    <w:basedOn w:val="a1"/>
    <w:uiPriority w:val="61"/>
    <w:rsid w:val="006E2FC1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a5">
    <w:name w:val="Light Shading"/>
    <w:basedOn w:val="a1"/>
    <w:uiPriority w:val="60"/>
    <w:rsid w:val="006E2FC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30">
    <w:name w:val="Light Shading Accent 3"/>
    <w:basedOn w:val="a1"/>
    <w:uiPriority w:val="60"/>
    <w:rsid w:val="006E2FC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1-3">
    <w:name w:val="Medium List 1 Accent 3"/>
    <w:basedOn w:val="a1"/>
    <w:uiPriority w:val="65"/>
    <w:rsid w:val="006E2F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paragraph" w:styleId="a6">
    <w:name w:val="footer"/>
    <w:basedOn w:val="a"/>
    <w:link w:val="a7"/>
    <w:uiPriority w:val="99"/>
    <w:unhideWhenUsed/>
    <w:rsid w:val="006E2FC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2FC1"/>
  </w:style>
  <w:style w:type="character" w:styleId="a8">
    <w:name w:val="page number"/>
    <w:basedOn w:val="a0"/>
    <w:uiPriority w:val="99"/>
    <w:semiHidden/>
    <w:unhideWhenUsed/>
    <w:rsid w:val="006E2FC1"/>
  </w:style>
  <w:style w:type="character" w:styleId="a9">
    <w:name w:val="Hyperlink"/>
    <w:basedOn w:val="a0"/>
    <w:uiPriority w:val="99"/>
    <w:unhideWhenUsed/>
    <w:rsid w:val="0029133C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36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6F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03B"/>
    <w:pPr>
      <w:ind w:left="720"/>
      <w:contextualSpacing/>
    </w:pPr>
  </w:style>
  <w:style w:type="table" w:styleId="a4">
    <w:name w:val="Table Grid"/>
    <w:basedOn w:val="a1"/>
    <w:uiPriority w:val="39"/>
    <w:rsid w:val="00AF7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List Accent 3"/>
    <w:basedOn w:val="a1"/>
    <w:uiPriority w:val="61"/>
    <w:rsid w:val="006E2FC1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a5">
    <w:name w:val="Light Shading"/>
    <w:basedOn w:val="a1"/>
    <w:uiPriority w:val="60"/>
    <w:rsid w:val="006E2FC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30">
    <w:name w:val="Light Shading Accent 3"/>
    <w:basedOn w:val="a1"/>
    <w:uiPriority w:val="60"/>
    <w:rsid w:val="006E2FC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1-3">
    <w:name w:val="Medium List 1 Accent 3"/>
    <w:basedOn w:val="a1"/>
    <w:uiPriority w:val="65"/>
    <w:rsid w:val="006E2F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paragraph" w:styleId="a6">
    <w:name w:val="footer"/>
    <w:basedOn w:val="a"/>
    <w:link w:val="a7"/>
    <w:uiPriority w:val="99"/>
    <w:unhideWhenUsed/>
    <w:rsid w:val="006E2FC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2FC1"/>
  </w:style>
  <w:style w:type="character" w:styleId="a8">
    <w:name w:val="page number"/>
    <w:basedOn w:val="a0"/>
    <w:uiPriority w:val="99"/>
    <w:semiHidden/>
    <w:unhideWhenUsed/>
    <w:rsid w:val="006E2FC1"/>
  </w:style>
  <w:style w:type="character" w:styleId="a9">
    <w:name w:val="Hyperlink"/>
    <w:basedOn w:val="a0"/>
    <w:uiPriority w:val="99"/>
    <w:unhideWhenUsed/>
    <w:rsid w:val="0029133C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36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6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78B5C-7B09-4084-A44A-9180612C2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Кириенко Сергей Сергеевич</dc:creator>
  <cp:lastModifiedBy>Пользователь Windows</cp:lastModifiedBy>
  <cp:revision>2</cp:revision>
  <dcterms:created xsi:type="dcterms:W3CDTF">2019-04-26T17:12:00Z</dcterms:created>
  <dcterms:modified xsi:type="dcterms:W3CDTF">2019-04-26T17:12:00Z</dcterms:modified>
</cp:coreProperties>
</file>